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0708B3A4"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067693">
              <w:rPr>
                <w:rFonts w:ascii="Franklin Gothic Book" w:hAnsi="Franklin Gothic Book" w:cs="Arial"/>
                <w:b/>
                <w:sz w:val="22"/>
                <w:szCs w:val="22"/>
              </w:rPr>
              <w:t>37</w:t>
            </w:r>
            <w:r w:rsidR="00A01D1D" w:rsidRPr="004C7D79">
              <w:rPr>
                <w:rFonts w:ascii="Franklin Gothic Book" w:hAnsi="Franklin Gothic Book" w:cs="Arial"/>
                <w:b/>
                <w:sz w:val="22"/>
                <w:szCs w:val="22"/>
              </w:rPr>
              <w:t>/201</w:t>
            </w:r>
            <w:r w:rsidR="00A15862" w:rsidRPr="004C7D79">
              <w:rPr>
                <w:rFonts w:ascii="Franklin Gothic Book" w:hAnsi="Franklin Gothic Book" w:cs="Arial"/>
                <w:b/>
                <w:sz w:val="22"/>
                <w:szCs w:val="22"/>
              </w:rPr>
              <w:t>8</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385C1C40" w14:textId="0739B9A8" w:rsidR="00C434A5" w:rsidRPr="004C7D79" w:rsidRDefault="00743CF8" w:rsidP="00AB207E">
            <w:pPr>
              <w:spacing w:line="240" w:lineRule="auto"/>
              <w:jc w:val="center"/>
              <w:rPr>
                <w:rFonts w:ascii="Franklin Gothic Book" w:hAnsi="Franklin Gothic Book" w:cs="Arial"/>
                <w:i/>
                <w:sz w:val="22"/>
                <w:szCs w:val="22"/>
              </w:rPr>
            </w:pPr>
            <w:r w:rsidRPr="004C7D79">
              <w:rPr>
                <w:rFonts w:ascii="Franklin Gothic Book" w:hAnsi="Franklin Gothic Book" w:cs="Arial"/>
                <w:b/>
                <w:iCs/>
                <w:sz w:val="22"/>
                <w:szCs w:val="22"/>
                <w:u w:val="single"/>
              </w:rPr>
              <w:t>„</w:t>
            </w:r>
            <w:r w:rsidR="00067693">
              <w:rPr>
                <w:rFonts w:ascii="Franklin Gothic Book" w:hAnsi="Franklin Gothic Book" w:cs="Arial"/>
                <w:b/>
                <w:iCs/>
                <w:sz w:val="22"/>
                <w:szCs w:val="22"/>
                <w:u w:val="single"/>
              </w:rPr>
              <w:t>Wykonanie prac związanych z usunięciem odpadów azbestowych z obszaru bloku nr 5</w:t>
            </w:r>
            <w:r w:rsidRPr="004C7D79">
              <w:rPr>
                <w:rFonts w:ascii="Franklin Gothic Book" w:hAnsi="Franklin Gothic Book" w:cs="Arial"/>
                <w:b/>
                <w:iCs/>
                <w:sz w:val="22"/>
                <w:szCs w:val="22"/>
                <w:u w:val="single"/>
              </w:rPr>
              <w:t xml:space="preserve"> w Enea Połaniec S.A.”</w:t>
            </w:r>
            <w:r w:rsidRPr="004C7D79">
              <w:rPr>
                <w:rFonts w:ascii="Franklin Gothic Book" w:hAnsi="Franklin Gothic Book" w:cs="Arial"/>
                <w:i/>
                <w:sz w:val="22"/>
                <w:szCs w:val="22"/>
              </w:rPr>
              <w:t xml:space="preserve"> </w:t>
            </w:r>
          </w:p>
          <w:p w14:paraId="6DB15655" w14:textId="77777777" w:rsidR="00C434A5" w:rsidRPr="004C7D79" w:rsidRDefault="00C434A5"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2D37A8"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2D37A8" w:rsidRPr="004C7D79" w:rsidRDefault="002D37A8" w:rsidP="002D37A8">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713E4241" w:rsidR="002D37A8" w:rsidRPr="004C7D79" w:rsidRDefault="00743CF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Mirosław Jabłoński</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2D37A8" w:rsidRPr="004C7D79" w:rsidRDefault="002D37A8" w:rsidP="002D37A8">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2D37A8" w:rsidRPr="004C7D79" w14:paraId="67F44D52" w14:textId="77777777" w:rsidTr="0077065A">
              <w:trPr>
                <w:trHeight w:val="553"/>
              </w:trPr>
              <w:tc>
                <w:tcPr>
                  <w:tcW w:w="1621" w:type="dxa"/>
                  <w:tcBorders>
                    <w:top w:val="nil"/>
                    <w:left w:val="single" w:sz="8" w:space="0" w:color="auto"/>
                    <w:bottom w:val="nil"/>
                    <w:right w:val="single" w:sz="8" w:space="0" w:color="auto"/>
                  </w:tcBorders>
                  <w:shd w:val="clear" w:color="auto" w:fill="auto"/>
                  <w:vAlign w:val="center"/>
                  <w:hideMark/>
                </w:tcPr>
                <w:p w14:paraId="51306A2E" w14:textId="77777777" w:rsidR="002D37A8" w:rsidRPr="004C7D79" w:rsidRDefault="002D37A8" w:rsidP="002D37A8">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49664319" w14:textId="01CC221A"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7328EE7F" w14:textId="77777777"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045264DE" w14:textId="77777777" w:rsidR="002D37A8" w:rsidRPr="004C7D79" w:rsidRDefault="002D37A8" w:rsidP="002D37A8">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2D37A8" w:rsidRPr="004C7D79" w14:paraId="66921D2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2247373B" w14:textId="4C941821" w:rsidR="002D37A8" w:rsidRPr="004C7D79" w:rsidRDefault="002D37A8">
                  <w:pPr>
                    <w:rPr>
                      <w:rFonts w:ascii="Franklin Gothic Book" w:hAnsi="Franklin Gothic Book"/>
                      <w:color w:val="000000"/>
                      <w:sz w:val="22"/>
                      <w:szCs w:val="22"/>
                    </w:rPr>
                  </w:pPr>
                  <w:r w:rsidRPr="004C7D79">
                    <w:rPr>
                      <w:rFonts w:ascii="Franklin Gothic Book" w:hAnsi="Franklin Gothic Book"/>
                      <w:color w:val="000000"/>
                      <w:sz w:val="22"/>
                      <w:szCs w:val="22"/>
                    </w:rPr>
                    <w:t> </w:t>
                  </w:r>
                  <w:r w:rsidR="00067693">
                    <w:rPr>
                      <w:rFonts w:ascii="Franklin Gothic Book" w:hAnsi="Franklin Gothic Book"/>
                      <w:color w:val="000000"/>
                      <w:sz w:val="22"/>
                      <w:szCs w:val="22"/>
                    </w:rPr>
                    <w:t>Sebastian Scisłowski</w:t>
                  </w:r>
                </w:p>
              </w:tc>
              <w:tc>
                <w:tcPr>
                  <w:tcW w:w="2268" w:type="dxa"/>
                  <w:tcBorders>
                    <w:top w:val="nil"/>
                    <w:left w:val="nil"/>
                    <w:bottom w:val="single" w:sz="8" w:space="0" w:color="auto"/>
                    <w:right w:val="single" w:sz="8" w:space="0" w:color="auto"/>
                  </w:tcBorders>
                  <w:shd w:val="clear" w:color="auto" w:fill="auto"/>
                  <w:hideMark/>
                </w:tcPr>
                <w:p w14:paraId="211E9040" w14:textId="651F22C6"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Jan Koperski</w:t>
                  </w:r>
                </w:p>
              </w:tc>
              <w:tc>
                <w:tcPr>
                  <w:tcW w:w="2410" w:type="dxa"/>
                  <w:tcBorders>
                    <w:top w:val="nil"/>
                    <w:left w:val="nil"/>
                    <w:bottom w:val="single" w:sz="8" w:space="0" w:color="auto"/>
                    <w:right w:val="single" w:sz="8" w:space="0" w:color="auto"/>
                  </w:tcBorders>
                  <w:shd w:val="clear" w:color="auto" w:fill="auto"/>
                  <w:vAlign w:val="center"/>
                  <w:hideMark/>
                </w:tcPr>
                <w:p w14:paraId="2C90BB79" w14:textId="77777777"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4774CABA" w14:textId="77777777" w:rsidR="002D37A8" w:rsidRPr="004C7D79" w:rsidRDefault="002D37A8" w:rsidP="002D37A8">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067693" w:rsidRPr="004C7D79" w14:paraId="4F54CC3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tcPr>
                <w:p w14:paraId="11106D41" w14:textId="77777777" w:rsidR="00067693" w:rsidRPr="004C7D79" w:rsidRDefault="00067693" w:rsidP="00067693">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3E3C2404" w14:textId="7F8F07F7" w:rsidR="00067693" w:rsidRPr="004C7D79" w:rsidRDefault="00677BCD" w:rsidP="002D37A8">
                  <w:pPr>
                    <w:jc w:val="center"/>
                    <w:rPr>
                      <w:rFonts w:ascii="Franklin Gothic Book" w:hAnsi="Franklin Gothic Book" w:cs="Arial"/>
                      <w:color w:val="000000"/>
                      <w:sz w:val="22"/>
                      <w:szCs w:val="22"/>
                    </w:rPr>
                  </w:pPr>
                  <w:r>
                    <w:rPr>
                      <w:rFonts w:ascii="Franklin Gothic Book" w:hAnsi="Franklin Gothic Book" w:cs="Arial"/>
                      <w:color w:val="000000"/>
                      <w:sz w:val="22"/>
                      <w:szCs w:val="22"/>
                    </w:rPr>
                    <w:t>Małgorzata Ryńska</w:t>
                  </w:r>
                </w:p>
              </w:tc>
              <w:tc>
                <w:tcPr>
                  <w:tcW w:w="2410" w:type="dxa"/>
                  <w:tcBorders>
                    <w:top w:val="nil"/>
                    <w:left w:val="nil"/>
                    <w:bottom w:val="single" w:sz="8" w:space="0" w:color="auto"/>
                    <w:right w:val="single" w:sz="8" w:space="0" w:color="auto"/>
                  </w:tcBorders>
                  <w:shd w:val="clear" w:color="auto" w:fill="auto"/>
                  <w:vAlign w:val="center"/>
                </w:tcPr>
                <w:p w14:paraId="243E7948" w14:textId="77777777" w:rsidR="00067693" w:rsidRPr="004C7D79" w:rsidRDefault="00067693" w:rsidP="002D37A8">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0BBF921B" w14:textId="77777777" w:rsidR="00067693" w:rsidRPr="004C7D79" w:rsidRDefault="00067693" w:rsidP="002D37A8">
                  <w:pPr>
                    <w:rPr>
                      <w:rFonts w:ascii="Franklin Gothic Book" w:hAnsi="Franklin Gothic Book"/>
                      <w:color w:val="000000"/>
                      <w:sz w:val="22"/>
                      <w:szCs w:val="22"/>
                    </w:rPr>
                  </w:pPr>
                </w:p>
              </w:tc>
            </w:tr>
            <w:tr w:rsidR="002D37A8" w:rsidRPr="004C7D79" w14:paraId="5ED6C70A"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tcPr>
                <w:p w14:paraId="11F67D55" w14:textId="77777777" w:rsidR="002D37A8" w:rsidRPr="004C7D79" w:rsidRDefault="002D37A8" w:rsidP="002D37A8">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3832DB14" w14:textId="7C80ADD9" w:rsidR="002D37A8" w:rsidRPr="004C7D79" w:rsidRDefault="00743CF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Edyta Szymczak</w:t>
                  </w:r>
                </w:p>
              </w:tc>
              <w:tc>
                <w:tcPr>
                  <w:tcW w:w="2410" w:type="dxa"/>
                  <w:tcBorders>
                    <w:top w:val="nil"/>
                    <w:left w:val="nil"/>
                    <w:bottom w:val="single" w:sz="8" w:space="0" w:color="auto"/>
                    <w:right w:val="single" w:sz="8" w:space="0" w:color="auto"/>
                  </w:tcBorders>
                  <w:shd w:val="clear" w:color="auto" w:fill="auto"/>
                  <w:vAlign w:val="center"/>
                </w:tcPr>
                <w:p w14:paraId="120B66C2" w14:textId="77777777" w:rsidR="002D37A8" w:rsidRPr="004C7D79" w:rsidRDefault="002D37A8" w:rsidP="002D37A8">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5A71E7CF" w14:textId="77777777" w:rsidR="002D37A8" w:rsidRPr="004C7D79" w:rsidRDefault="002D37A8" w:rsidP="002D37A8">
                  <w:pPr>
                    <w:rPr>
                      <w:rFonts w:ascii="Franklin Gothic Book" w:hAnsi="Franklin Gothic Book"/>
                      <w:color w:val="000000"/>
                      <w:sz w:val="22"/>
                      <w:szCs w:val="22"/>
                    </w:rPr>
                  </w:pPr>
                </w:p>
              </w:tc>
            </w:tr>
            <w:tr w:rsidR="005D30DF" w:rsidRPr="004C7D79" w14:paraId="3CE26DAD" w14:textId="77777777" w:rsidTr="0077065A">
              <w:trPr>
                <w:trHeight w:val="451"/>
              </w:trPr>
              <w:tc>
                <w:tcPr>
                  <w:tcW w:w="1621"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5D30DF" w:rsidRPr="004C7D79" w:rsidRDefault="005D30DF" w:rsidP="0077065A">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14:paraId="1217ACB0" w14:textId="1F4549DD" w:rsidR="005D30DF" w:rsidRPr="004C7D79" w:rsidRDefault="002D37A8" w:rsidP="005D30DF">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Dariusz Prasałek</w:t>
                  </w:r>
                </w:p>
              </w:tc>
              <w:tc>
                <w:tcPr>
                  <w:tcW w:w="2410" w:type="dxa"/>
                  <w:tcBorders>
                    <w:top w:val="nil"/>
                    <w:left w:val="nil"/>
                    <w:bottom w:val="single" w:sz="8" w:space="0" w:color="auto"/>
                    <w:right w:val="single" w:sz="8" w:space="0" w:color="auto"/>
                  </w:tcBorders>
                  <w:shd w:val="clear" w:color="auto" w:fill="auto"/>
                  <w:noWrap/>
                  <w:vAlign w:val="bottom"/>
                  <w:hideMark/>
                </w:tcPr>
                <w:p w14:paraId="3148A7B1" w14:textId="77777777" w:rsidR="005D30DF" w:rsidRPr="004C7D79" w:rsidRDefault="005D30DF" w:rsidP="005D30DF">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031" w:type="dxa"/>
                  <w:tcBorders>
                    <w:top w:val="nil"/>
                    <w:left w:val="nil"/>
                    <w:bottom w:val="single" w:sz="8" w:space="0" w:color="auto"/>
                    <w:right w:val="single" w:sz="8" w:space="0" w:color="auto"/>
                  </w:tcBorders>
                  <w:shd w:val="clear" w:color="auto" w:fill="auto"/>
                  <w:noWrap/>
                  <w:vAlign w:val="bottom"/>
                  <w:hideMark/>
                </w:tcPr>
                <w:p w14:paraId="4B55FD47" w14:textId="77777777" w:rsidR="005D30DF" w:rsidRPr="004C7D79" w:rsidRDefault="005D30DF" w:rsidP="005D30DF">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7398E41D" w:rsidR="00A01D1D" w:rsidRPr="004C7D79" w:rsidRDefault="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067693">
              <w:rPr>
                <w:rFonts w:ascii="Franklin Gothic Book" w:hAnsi="Franklin Gothic Book" w:cs="Arial"/>
                <w:b/>
                <w:sz w:val="22"/>
                <w:szCs w:val="22"/>
              </w:rPr>
              <w:t>luty</w:t>
            </w:r>
            <w:r w:rsidR="00067693"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4C7D79">
        <w:rPr>
          <w:rFonts w:ascii="Franklin Gothic Book" w:hAnsi="Franklin Gothic Book" w:cs="Arial"/>
          <w:b/>
          <w:sz w:val="22"/>
          <w:szCs w:val="22"/>
        </w:rPr>
        <w:t>Zawada 26,</w:t>
      </w:r>
      <w:bookmarkEnd w:id="15"/>
      <w:bookmarkEnd w:id="16"/>
      <w:bookmarkEnd w:id="17"/>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4C7D79">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4C7D79">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51D1DFD1" w14:textId="77777777" w:rsidR="00067693" w:rsidRDefault="00067693" w:rsidP="00A01D1D">
      <w:pPr>
        <w:spacing w:line="240" w:lineRule="auto"/>
        <w:jc w:val="center"/>
        <w:rPr>
          <w:rFonts w:ascii="Franklin Gothic Book" w:hAnsi="Franklin Gothic Book" w:cs="Arial"/>
          <w:i/>
          <w:sz w:val="22"/>
          <w:szCs w:val="22"/>
        </w:rPr>
      </w:pPr>
      <w:r w:rsidRPr="004C7D79">
        <w:rPr>
          <w:rFonts w:ascii="Franklin Gothic Book" w:hAnsi="Franklin Gothic Book" w:cs="Arial"/>
          <w:b/>
          <w:iCs/>
          <w:sz w:val="22"/>
          <w:szCs w:val="22"/>
          <w:u w:val="single"/>
        </w:rPr>
        <w:t>„</w:t>
      </w:r>
      <w:r>
        <w:rPr>
          <w:rFonts w:ascii="Franklin Gothic Book" w:hAnsi="Franklin Gothic Book" w:cs="Arial"/>
          <w:b/>
          <w:iCs/>
          <w:sz w:val="22"/>
          <w:szCs w:val="22"/>
          <w:u w:val="single"/>
        </w:rPr>
        <w:t>Wykonanie prac związanych z usunięciem odpadów azbestowych z obszaru bloku nr 5</w:t>
      </w:r>
      <w:r w:rsidRPr="004C7D79">
        <w:rPr>
          <w:rFonts w:ascii="Franklin Gothic Book" w:hAnsi="Franklin Gothic Book" w:cs="Arial"/>
          <w:b/>
          <w:iCs/>
          <w:sz w:val="22"/>
          <w:szCs w:val="22"/>
          <w:u w:val="single"/>
        </w:rPr>
        <w:t xml:space="preserve"> w Enea Połaniec S.A.”</w:t>
      </w:r>
      <w:r w:rsidRPr="004C7D79">
        <w:rPr>
          <w:rFonts w:ascii="Franklin Gothic Book" w:hAnsi="Franklin Gothic Book" w:cs="Arial"/>
          <w:i/>
          <w:sz w:val="22"/>
          <w:szCs w:val="22"/>
        </w:rPr>
        <w:t xml:space="preserve"> </w:t>
      </w:r>
      <w:r>
        <w:rPr>
          <w:rFonts w:ascii="Franklin Gothic Book" w:hAnsi="Franklin Gothic Book" w:cs="Arial"/>
          <w:i/>
          <w:sz w:val="22"/>
          <w:szCs w:val="22"/>
        </w:rPr>
        <w:t xml:space="preserve"> </w:t>
      </w:r>
    </w:p>
    <w:p w14:paraId="39C1C2EC" w14:textId="77777777" w:rsidR="00A01D1D" w:rsidRPr="004C7D79"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4C7D79"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4C7D79" w:rsidRDefault="00197767" w:rsidP="003F1850">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4C7D79" w:rsidRDefault="00197767" w:rsidP="003F1850">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Nazwa CPV</w:t>
            </w:r>
          </w:p>
        </w:tc>
      </w:tr>
      <w:tr w:rsidR="00067693" w:rsidRPr="00067693" w14:paraId="608CE991" w14:textId="77777777" w:rsidTr="003F1850">
        <w:trPr>
          <w:trHeight w:val="30"/>
        </w:trPr>
        <w:tc>
          <w:tcPr>
            <w:tcW w:w="1985" w:type="dxa"/>
            <w:tcMar>
              <w:top w:w="15" w:type="dxa"/>
              <w:left w:w="15" w:type="dxa"/>
              <w:bottom w:w="15" w:type="dxa"/>
              <w:right w:w="15" w:type="dxa"/>
            </w:tcMar>
            <w:vAlign w:val="center"/>
          </w:tcPr>
          <w:p w14:paraId="310F237A" w14:textId="1960EE9D" w:rsidR="00067693" w:rsidRPr="00AB207E" w:rsidRDefault="00067693" w:rsidP="003F1850">
            <w:pPr>
              <w:spacing w:line="240" w:lineRule="auto"/>
              <w:jc w:val="center"/>
              <w:rPr>
                <w:rFonts w:ascii="Franklin Gothic Book" w:hAnsi="Franklin Gothic Book" w:cs="Arial"/>
                <w:sz w:val="22"/>
                <w:szCs w:val="22"/>
              </w:rPr>
            </w:pPr>
            <w:r w:rsidRPr="00AB207E">
              <w:rPr>
                <w:rFonts w:ascii="Franklin Gothic Book" w:hAnsi="Franklin Gothic Book" w:cs="Arial"/>
                <w:sz w:val="22"/>
                <w:szCs w:val="22"/>
              </w:rPr>
              <w:t>90650000-8</w:t>
            </w:r>
          </w:p>
        </w:tc>
        <w:tc>
          <w:tcPr>
            <w:tcW w:w="7366" w:type="dxa"/>
            <w:tcMar>
              <w:top w:w="15" w:type="dxa"/>
              <w:left w:w="15" w:type="dxa"/>
              <w:bottom w:w="15" w:type="dxa"/>
              <w:right w:w="15" w:type="dxa"/>
            </w:tcMar>
            <w:vAlign w:val="center"/>
          </w:tcPr>
          <w:p w14:paraId="2CD0C7C7" w14:textId="17EBFFAC" w:rsidR="00067693" w:rsidRPr="00AB207E" w:rsidRDefault="00067693" w:rsidP="003F1850">
            <w:pPr>
              <w:spacing w:line="240" w:lineRule="auto"/>
              <w:jc w:val="center"/>
              <w:rPr>
                <w:rFonts w:ascii="Franklin Gothic Book" w:hAnsi="Franklin Gothic Book" w:cs="Arial"/>
                <w:sz w:val="22"/>
                <w:szCs w:val="22"/>
              </w:rPr>
            </w:pPr>
            <w:r w:rsidRPr="00AB207E">
              <w:rPr>
                <w:rFonts w:ascii="Franklin Gothic Book" w:hAnsi="Franklin Gothic Book" w:cs="Arial"/>
                <w:sz w:val="22"/>
                <w:szCs w:val="22"/>
              </w:rPr>
              <w:t>Usługi usuwania azbestu</w:t>
            </w:r>
          </w:p>
        </w:tc>
      </w:tr>
      <w:tr w:rsidR="002D37A8" w:rsidRPr="004C7D79"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09CC3003" w:rsidR="002D37A8" w:rsidRPr="004C7D79" w:rsidRDefault="002D37A8" w:rsidP="002D37A8">
            <w:pPr>
              <w:spacing w:line="240" w:lineRule="auto"/>
              <w:jc w:val="center"/>
              <w:rPr>
                <w:rFonts w:ascii="Franklin Gothic Book" w:hAnsi="Franklin Gothic Book" w:cs="Arial"/>
                <w:sz w:val="22"/>
                <w:szCs w:val="22"/>
              </w:rPr>
            </w:pPr>
            <w:r w:rsidRPr="00AB207E">
              <w:rPr>
                <w:rFonts w:ascii="Franklin Gothic Book" w:hAnsi="Franklin Gothic Book"/>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2512560C" w:rsidR="002D37A8" w:rsidRPr="004C7D79" w:rsidRDefault="002D37A8" w:rsidP="002D37A8">
            <w:pPr>
              <w:spacing w:line="240" w:lineRule="auto"/>
              <w:jc w:val="center"/>
              <w:rPr>
                <w:rFonts w:ascii="Franklin Gothic Book" w:hAnsi="Franklin Gothic Book" w:cs="Arial"/>
                <w:sz w:val="22"/>
                <w:szCs w:val="22"/>
              </w:rPr>
            </w:pPr>
            <w:r w:rsidRPr="00AB207E">
              <w:rPr>
                <w:rFonts w:ascii="Franklin Gothic Book" w:hAnsi="Franklin Gothic Book"/>
              </w:rPr>
              <w:t>Usługi w zakresie napraw i konserwacji maszyn</w:t>
            </w:r>
          </w:p>
        </w:tc>
      </w:tr>
      <w:tr w:rsidR="002D37A8" w:rsidRPr="004C7D79" w14:paraId="5B93895F"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612474" w14:textId="15589623" w:rsidR="002D37A8" w:rsidRPr="004C7D79" w:rsidRDefault="002D37A8" w:rsidP="002D37A8">
            <w:pPr>
              <w:spacing w:line="240" w:lineRule="auto"/>
              <w:jc w:val="center"/>
              <w:rPr>
                <w:rFonts w:ascii="Franklin Gothic Book" w:hAnsi="Franklin Gothic Book" w:cs="Arial"/>
                <w:sz w:val="22"/>
                <w:szCs w:val="22"/>
              </w:rPr>
            </w:pPr>
            <w:r w:rsidRPr="00AB207E">
              <w:rPr>
                <w:rFonts w:ascii="Franklin Gothic Book" w:hAnsi="Franklin Gothic Book"/>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0268B" w14:textId="2F97050A" w:rsidR="002D37A8" w:rsidRPr="004C7D79" w:rsidRDefault="002D37A8" w:rsidP="002D37A8">
            <w:pPr>
              <w:spacing w:line="240" w:lineRule="auto"/>
              <w:jc w:val="center"/>
              <w:rPr>
                <w:rFonts w:ascii="Franklin Gothic Book" w:hAnsi="Franklin Gothic Book" w:cs="Arial"/>
                <w:sz w:val="22"/>
                <w:szCs w:val="22"/>
              </w:rPr>
            </w:pPr>
            <w:r w:rsidRPr="00AB207E">
              <w:rPr>
                <w:rFonts w:ascii="Franklin Gothic Book" w:hAnsi="Franklin Gothic Book"/>
              </w:rPr>
              <w:t>Części maszyn ogólnego zastosowania</w:t>
            </w:r>
          </w:p>
        </w:tc>
      </w:tr>
      <w:tr w:rsidR="00067693" w:rsidRPr="004C7D79" w14:paraId="65C77526"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C3B019" w14:textId="2B7F3993" w:rsidR="00067693" w:rsidRPr="004C7D79" w:rsidRDefault="00067693" w:rsidP="002D37A8">
            <w:pPr>
              <w:spacing w:line="240" w:lineRule="auto"/>
              <w:jc w:val="center"/>
              <w:rPr>
                <w:rFonts w:ascii="Franklin Gothic Book" w:hAnsi="Franklin Gothic Book"/>
              </w:rPr>
            </w:pPr>
            <w:r>
              <w:rPr>
                <w:rFonts w:ascii="Franklin Gothic Book" w:hAnsi="Franklin Gothic Book"/>
              </w:rPr>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4777B1" w14:textId="4AD08C80" w:rsidR="00067693" w:rsidRPr="004C7D79" w:rsidRDefault="00067693" w:rsidP="002D37A8">
            <w:pPr>
              <w:spacing w:line="240" w:lineRule="auto"/>
              <w:jc w:val="center"/>
              <w:rPr>
                <w:rFonts w:ascii="Franklin Gothic Book" w:hAnsi="Franklin Gothic Book"/>
              </w:rPr>
            </w:pPr>
            <w:r>
              <w:rPr>
                <w:rFonts w:ascii="Franklin Gothic Book" w:hAnsi="Franklin Gothic Book"/>
              </w:rPr>
              <w:t>Usługi pomiarowe</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74D7CBF4"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Pr>
          <w:rFonts w:ascii="Franklin Gothic Book" w:hAnsi="Franklin Gothic Book" w:cs="Arial"/>
          <w:b/>
          <w:sz w:val="22"/>
          <w:szCs w:val="22"/>
        </w:rPr>
        <w:t>luty</w:t>
      </w:r>
      <w:r w:rsidRPr="004C7D79">
        <w:rPr>
          <w:rFonts w:ascii="Franklin Gothic Book" w:hAnsi="Franklin Gothic Book" w:cs="Arial"/>
          <w:b/>
          <w:sz w:val="22"/>
          <w:szCs w:val="22"/>
        </w:rPr>
        <w:t xml:space="preserve"> 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66BD5443"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67693">
        <w:rPr>
          <w:rFonts w:ascii="Franklin Gothic Book" w:hAnsi="Franklin Gothic Book" w:cs="Arial"/>
          <w:sz w:val="22"/>
          <w:szCs w:val="22"/>
        </w:rPr>
        <w:t>8</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 xml:space="preserve">1986 </w:t>
      </w:r>
      <w:r w:rsidRPr="004C7D79">
        <w:rPr>
          <w:rFonts w:ascii="Franklin Gothic Book" w:hAnsi="Franklin Gothic Book" w:cs="Arial"/>
          <w:sz w:val="22"/>
          <w:szCs w:val="22"/>
        </w:rPr>
        <w:t xml:space="preserve">ze zm.),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65DA079" w14:textId="77777777" w:rsidR="00A01D1D" w:rsidRPr="004C7D79" w:rsidRDefault="00A01D1D" w:rsidP="00A01D1D">
      <w:pPr>
        <w:spacing w:line="240" w:lineRule="auto"/>
        <w:jc w:val="center"/>
        <w:rPr>
          <w:rFonts w:ascii="Franklin Gothic Book" w:hAnsi="Franklin Gothic Book" w:cs="Arial"/>
          <w:sz w:val="22"/>
          <w:szCs w:val="22"/>
        </w:rPr>
      </w:pPr>
    </w:p>
    <w:p w14:paraId="50E204A4"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A01D1D">
      <w:pPr>
        <w:spacing w:line="240" w:lineRule="auto"/>
        <w:jc w:val="center"/>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2" w:name="_Toc416771092"/>
      <w:r w:rsidRPr="004C7D79">
        <w:rPr>
          <w:rFonts w:ascii="Franklin Gothic Book" w:hAnsi="Franklin Gothic Book" w:cs="Arial"/>
          <w:sz w:val="22"/>
          <w:szCs w:val="22"/>
        </w:rPr>
        <w:t>Część 1. INSTRUKCJA DLA WYKONAWCÓW</w:t>
      </w:r>
      <w:bookmarkEnd w:id="52"/>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08566C87"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F8057B" w:rsidRPr="00F8057B">
              <w:rPr>
                <w:rFonts w:ascii="Franklin Gothic Book" w:hAnsi="Franklin Gothic Book" w:cs="Arial"/>
                <w:iCs/>
                <w:sz w:val="22"/>
                <w:szCs w:val="22"/>
              </w:rPr>
              <w:t>„Wykonanie prac związanych z usunięciem odpadów azbestowych z obszaru bloku nr 5 w Enea Połaniec S.A.”</w:t>
            </w:r>
            <w:r w:rsidR="008E0942" w:rsidRPr="004C7D79">
              <w:rPr>
                <w:rFonts w:ascii="Franklin Gothic Book" w:hAnsi="Franklin Gothic Book" w:cs="Arial"/>
                <w:iCs/>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602006"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48DC4CA6"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F8057B" w:rsidRPr="00F8057B">
              <w:rPr>
                <w:rFonts w:ascii="Franklin Gothic Book" w:hAnsi="Franklin Gothic Book" w:cs="Arial"/>
                <w:sz w:val="22"/>
                <w:szCs w:val="22"/>
              </w:rPr>
              <w:t>„Wykonanie prac związanych z usunięciem odpadów azbestowych z obszaru bloku nr 5 w Enea Połaniec S.A.”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36F986FC" w:rsidR="002C28AC" w:rsidRPr="004C7D79" w:rsidRDefault="00F8057B" w:rsidP="002C28AC">
            <w:pPr>
              <w:spacing w:line="240" w:lineRule="auto"/>
              <w:jc w:val="both"/>
              <w:rPr>
                <w:rFonts w:ascii="Franklin Gothic Book" w:hAnsi="Franklin Gothic Book" w:cs="Arial"/>
                <w:sz w:val="22"/>
                <w:szCs w:val="22"/>
              </w:rPr>
            </w:pPr>
            <w:r w:rsidRPr="00F8057B">
              <w:rPr>
                <w:rFonts w:ascii="Franklin Gothic Book" w:hAnsi="Franklin Gothic Book" w:cs="Arial"/>
                <w:sz w:val="22"/>
                <w:szCs w:val="22"/>
              </w:rPr>
              <w:t>„Wykonanie prac związanych z usunięciem odpadów azbestowych z obszaru bloku nr 5 w Enea Połaniec S.A.”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2017 r., poz. 459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230CB7CD" w14:textId="38A6BCE5" w:rsidR="00A01D1D" w:rsidRPr="004C7D79"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173C064B" w:rsidR="00E30E08" w:rsidRPr="004C7D79" w:rsidRDefault="005C0C37" w:rsidP="008C6DC7">
            <w:pPr>
              <w:spacing w:after="120" w:line="240" w:lineRule="auto"/>
              <w:jc w:val="both"/>
              <w:rPr>
                <w:rFonts w:ascii="Franklin Gothic Book" w:hAnsi="Franklin Gothic Book" w:cs="Arial"/>
                <w:sz w:val="22"/>
                <w:szCs w:val="22"/>
              </w:rPr>
            </w:pPr>
            <w:r w:rsidRPr="005C0C37">
              <w:rPr>
                <w:rFonts w:ascii="Franklin Gothic Book" w:hAnsi="Franklin Gothic Book" w:cs="Arial"/>
                <w:sz w:val="22"/>
                <w:szCs w:val="22"/>
              </w:rPr>
              <w:t>Zamawiający wymaga, aby Wykonawca używał kwalifikowanego podpisu elektroniczn</w:t>
            </w:r>
            <w:r w:rsidR="004C1497">
              <w:rPr>
                <w:rFonts w:ascii="Franklin Gothic Book" w:hAnsi="Franklin Gothic Book" w:cs="Arial"/>
                <w:sz w:val="22"/>
                <w:szCs w:val="22"/>
              </w:rPr>
              <w:t>ego</w:t>
            </w:r>
            <w:r w:rsidRPr="005C0C37">
              <w:rPr>
                <w:rFonts w:ascii="Franklin Gothic Book" w:hAnsi="Franklin Gothic Book" w:cs="Arial"/>
                <w:sz w:val="22"/>
                <w:szCs w:val="22"/>
              </w:rPr>
              <w:t xml:space="preserve"> z wykorzystaniem funkcji skrótu SHA-2. W przypadku, gdy wykonawca ma siedzibę lub miejsce zamieszkania poza terytorium Rzeczypospolitej Polskiej, Zamawiający rekomenduje użycie podpisu elektronicznego z wykorzystaniem funkcji skrótu SHA-2. Jednakże dopuszczalne jest również użycie funkcji skrótu dopuszczonego w państwie, w którym wykonawca ma siedzibę lub miejsce zamieszkania</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00AE9E95" w:rsidR="00F8057B" w:rsidRDefault="00A01D1D"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Pr="004C7D79">
        <w:rPr>
          <w:rFonts w:ascii="Franklin Gothic Book" w:hAnsi="Franklin Gothic Book" w:cs="Arial"/>
        </w:rPr>
        <w:t xml:space="preserve">na </w:t>
      </w:r>
      <w:r w:rsidR="00F8057B" w:rsidRPr="00F8057B">
        <w:rPr>
          <w:rFonts w:ascii="Franklin Gothic Book" w:hAnsi="Franklin Gothic Book" w:cs="Arial"/>
        </w:rPr>
        <w:t>„Wykonanie prac związanych z usunięciem odpadów azbestowych z obszaru bloku nr 5 w Enea Połaniec S.A.”</w:t>
      </w:r>
      <w:r w:rsidR="00F8057B">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3F7BF309"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xml:space="preserve">. Warunkiem przeprowadzenia aukcji </w:t>
      </w:r>
      <w:r w:rsidRPr="004C7D79">
        <w:rPr>
          <w:rFonts w:ascii="Franklin Gothic Book" w:eastAsia="Times New Roman" w:hAnsi="Franklin Gothic Book" w:cs="Arial"/>
          <w:lang w:eastAsia="pl-PL"/>
        </w:rPr>
        <w:lastRenderedPageBreak/>
        <w:t>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3DA6964C" w14:textId="68C275F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IIIA SIWZ, Części IIIB SIWZ</w:t>
      </w:r>
    </w:p>
    <w:p w14:paraId="2F14C51A" w14:textId="0A097CFB"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073423D4"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C84630" w:rsidRPr="004C7D79">
        <w:rPr>
          <w:rFonts w:ascii="Franklin Gothic Book" w:hAnsi="Franklin Gothic Book" w:cs="Arial"/>
          <w:b/>
        </w:rPr>
        <w:t>2</w:t>
      </w:r>
      <w:r w:rsidR="00743CF8" w:rsidRPr="004C7D79">
        <w:rPr>
          <w:rFonts w:ascii="Franklin Gothic Book" w:hAnsi="Franklin Gothic Book" w:cs="Arial"/>
          <w:b/>
        </w:rPr>
        <w:t>2</w:t>
      </w:r>
      <w:r w:rsidRPr="004C7D79">
        <w:rPr>
          <w:rFonts w:ascii="Franklin Gothic Book" w:hAnsi="Franklin Gothic Book" w:cs="Arial"/>
          <w:b/>
        </w:rPr>
        <w:t>/</w:t>
      </w:r>
      <w:r w:rsidR="00716A96" w:rsidRPr="004C7D79">
        <w:rPr>
          <w:rFonts w:ascii="Franklin Gothic Book" w:hAnsi="Franklin Gothic Book" w:cs="Arial"/>
          <w:b/>
        </w:rPr>
        <w:t>2018</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34D78001" w:rsidR="008E0942" w:rsidRPr="004C7D79" w:rsidRDefault="00A01D1D" w:rsidP="00F8057B">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F8057B" w:rsidRPr="00F8057B">
        <w:rPr>
          <w:rFonts w:ascii="Franklin Gothic Book" w:hAnsi="Franklin Gothic Book" w:cs="Arial"/>
          <w:lang w:eastAsia="ja-JP"/>
        </w:rPr>
        <w:t>„Wykonanie prac związanych z usunięciem odpadów azbestowych z obszaru bloku nr 5 w Enea Połaniec S.A.”</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4EC67845"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oraz w</w:t>
      </w:r>
      <w:r w:rsidR="00C84630" w:rsidRPr="004C7D79">
        <w:rPr>
          <w:rFonts w:ascii="Franklin Gothic Book" w:hAnsi="Franklin Gothic Book" w:cs="Arial"/>
          <w:lang w:eastAsia="ja-JP"/>
        </w:rPr>
        <w:t xml:space="preserve"> </w:t>
      </w:r>
      <w:r w:rsidR="00C84630" w:rsidRPr="00AB207E">
        <w:rPr>
          <w:rFonts w:ascii="Franklin Gothic Book" w:hAnsi="Franklin Gothic Book" w:cs="Arial"/>
          <w:lang w:eastAsia="ja-JP"/>
        </w:rPr>
        <w:t xml:space="preserve">Załączniku nr </w:t>
      </w:r>
      <w:r w:rsidR="008B6DC9" w:rsidRPr="00AB207E">
        <w:rPr>
          <w:rFonts w:ascii="Franklin Gothic Book" w:hAnsi="Franklin Gothic Book" w:cs="Arial"/>
          <w:lang w:eastAsia="ja-JP"/>
        </w:rPr>
        <w:t>1</w:t>
      </w:r>
      <w:r w:rsidR="00C84630" w:rsidRPr="00AB207E">
        <w:rPr>
          <w:rFonts w:ascii="Franklin Gothic Book" w:hAnsi="Franklin Gothic Book" w:cs="Arial"/>
          <w:lang w:eastAsia="ja-JP"/>
        </w:rPr>
        <w:t xml:space="preserve"> do Części II SIWZ</w:t>
      </w:r>
      <w:r w:rsidR="00F8057B" w:rsidRPr="00CA6BC4">
        <w:rPr>
          <w:rFonts w:ascii="Franklin Gothic Book" w:hAnsi="Franklin Gothic Book" w:cs="Arial"/>
          <w:lang w:eastAsia="ja-JP"/>
        </w:rPr>
        <w:t>.</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706C3141"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W ramach przedmiotowego postępowania Zamawiający przewidział</w:t>
      </w:r>
      <w:r w:rsidR="004820DD" w:rsidRPr="004C7D79">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8E0942" w:rsidRPr="004C7D79">
        <w:rPr>
          <w:rFonts w:ascii="Franklin Gothic Book" w:eastAsia="Calibri" w:hAnsi="Franklin Gothic Book"/>
          <w:b w:val="0"/>
          <w:sz w:val="22"/>
          <w:szCs w:val="22"/>
          <w:lang w:eastAsia="ja-JP"/>
        </w:rPr>
        <w:t>o</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61247B00"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412708">
        <w:rPr>
          <w:rFonts w:ascii="Franklin Gothic Book" w:hAnsi="Franklin Gothic Book" w:cs="Arial"/>
          <w:color w:val="000000" w:themeColor="text1"/>
        </w:rPr>
        <w:t>01</w:t>
      </w:r>
      <w:r w:rsidR="001534BE" w:rsidRPr="004C7D79">
        <w:rPr>
          <w:rFonts w:ascii="Franklin Gothic Book" w:hAnsi="Franklin Gothic Book" w:cs="Arial"/>
          <w:color w:val="000000" w:themeColor="text1"/>
        </w:rPr>
        <w:t>.0</w:t>
      </w:r>
      <w:r w:rsidR="00EE0B3C">
        <w:rPr>
          <w:rFonts w:ascii="Franklin Gothic Book" w:hAnsi="Franklin Gothic Book" w:cs="Arial"/>
          <w:color w:val="000000" w:themeColor="text1"/>
        </w:rPr>
        <w:t>7</w:t>
      </w:r>
      <w:r w:rsidR="001534BE" w:rsidRPr="004C7D79">
        <w:rPr>
          <w:rFonts w:ascii="Franklin Gothic Book" w:hAnsi="Franklin Gothic Book" w:cs="Arial"/>
          <w:color w:val="000000" w:themeColor="text1"/>
        </w:rPr>
        <w:t>.20</w:t>
      </w:r>
      <w:r w:rsidR="00EE0B3C">
        <w:rPr>
          <w:rFonts w:ascii="Franklin Gothic Book" w:hAnsi="Franklin Gothic Book" w:cs="Arial"/>
          <w:color w:val="000000" w:themeColor="text1"/>
        </w:rPr>
        <w:t>19</w:t>
      </w:r>
      <w:r w:rsidR="00617568" w:rsidRPr="004C7D79">
        <w:rPr>
          <w:rFonts w:ascii="Franklin Gothic Book" w:hAnsi="Franklin Gothic Book" w:cs="Arial"/>
          <w:color w:val="000000" w:themeColor="text1"/>
        </w:rPr>
        <w:t xml:space="preserve"> r.</w:t>
      </w:r>
    </w:p>
    <w:p w14:paraId="004C6EC1" w14:textId="4F8F96ED"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B870D5" w:rsidRPr="004C7D79">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B870D5" w:rsidRPr="004C7D79">
        <w:rPr>
          <w:rFonts w:ascii="Franklin Gothic Book" w:hAnsi="Franklin Gothic Book" w:cs="Arial"/>
          <w:color w:val="000000" w:themeColor="text1"/>
        </w:rPr>
        <w:t>12</w:t>
      </w:r>
      <w:r w:rsidR="001534BE" w:rsidRPr="004C7D79">
        <w:rPr>
          <w:rFonts w:ascii="Franklin Gothic Book" w:hAnsi="Franklin Gothic Book" w:cs="Arial"/>
          <w:color w:val="000000" w:themeColor="text1"/>
        </w:rPr>
        <w:t>.20</w:t>
      </w:r>
      <w:r w:rsidR="00EE0B3C">
        <w:rPr>
          <w:rFonts w:ascii="Franklin Gothic Book" w:hAnsi="Franklin Gothic Book" w:cs="Arial"/>
          <w:color w:val="000000" w:themeColor="text1"/>
        </w:rPr>
        <w:t>19</w:t>
      </w:r>
      <w:r w:rsidR="00617568" w:rsidRPr="004C7D79">
        <w:rPr>
          <w:rFonts w:ascii="Franklin Gothic Book" w:hAnsi="Franklin Gothic Book" w:cs="Arial"/>
          <w:color w:val="000000" w:themeColor="text1"/>
        </w:rPr>
        <w:t xml:space="preserve"> r.</w:t>
      </w:r>
    </w:p>
    <w:p w14:paraId="4D64BFDD" w14:textId="1B70D513" w:rsidR="001534BE" w:rsidRPr="004C7D79" w:rsidRDefault="001534BE" w:rsidP="00290CBE">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Szczegółowe terminy realizacji określone zostały w </w:t>
      </w:r>
      <w:r w:rsidR="00290CBE" w:rsidRPr="00AB1D6D">
        <w:rPr>
          <w:rFonts w:ascii="Franklin Gothic Book" w:hAnsi="Franklin Gothic Book" w:cs="Arial"/>
          <w:color w:val="000000" w:themeColor="text1"/>
        </w:rPr>
        <w:t>Załączniku nr 7 do Części II SIWZ - Harmonogram Kluczowych Terminów Realizacji Zadań.</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0585724C"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lastRenderedPageBreak/>
        <w:t xml:space="preserve">Umowa na wykonanie przedmiotu zamówienia (wg wzoru stanowiącego </w:t>
      </w:r>
      <w:r w:rsidR="004D3A5D" w:rsidRPr="004C7D79">
        <w:rPr>
          <w:rFonts w:ascii="Franklin Gothic Book" w:hAnsi="Franklin Gothic Book" w:cs="Arial"/>
        </w:rPr>
        <w:t>Część IIIA SIWZ, Część IIIB SIWZ</w:t>
      </w:r>
      <w:r w:rsidR="003676CF" w:rsidRPr="004C7D79">
        <w:rPr>
          <w:rFonts w:ascii="Franklin Gothic Book" w:hAnsi="Franklin Gothic Book"/>
        </w:rPr>
        <w:t>.</w:t>
      </w:r>
    </w:p>
    <w:p w14:paraId="6DC098E9" w14:textId="6B7E7852"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IIIA SIWZ, Część IIIB SIWZ</w:t>
      </w:r>
      <w:r w:rsidR="004D3A5D" w:rsidRPr="004C7D79">
        <w:rPr>
          <w:rFonts w:ascii="Franklin Gothic Book" w:hAnsi="Franklin Gothic Book"/>
        </w:rPr>
        <w:t xml:space="preserve"> </w:t>
      </w:r>
      <w:r w:rsidRPr="004C7D79">
        <w:rPr>
          <w:rFonts w:ascii="Franklin Gothic Book" w:hAnsi="Franklin Gothic Book" w:cs="Arial"/>
        </w:rPr>
        <w:t>zostan</w:t>
      </w:r>
      <w:r w:rsidR="004D3A5D" w:rsidRPr="004C7D79">
        <w:rPr>
          <w:rFonts w:ascii="Franklin Gothic Book" w:hAnsi="Franklin Gothic Book" w:cs="Arial"/>
        </w:rPr>
        <w:t>ą</w:t>
      </w:r>
      <w:r w:rsidRPr="004C7D79">
        <w:rPr>
          <w:rFonts w:ascii="Franklin Gothic Book" w:hAnsi="Franklin Gothic Book" w:cs="Arial"/>
        </w:rPr>
        <w:t xml:space="preserve"> przedstawion</w:t>
      </w:r>
      <w:r w:rsidR="004D3A5D" w:rsidRPr="004C7D79">
        <w:rPr>
          <w:rFonts w:ascii="Franklin Gothic Book" w:hAnsi="Franklin Gothic Book" w:cs="Arial"/>
        </w:rPr>
        <w:t>e</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775AF708" w:rsidR="00C752C8" w:rsidRPr="00F8057B" w:rsidRDefault="00C752C8" w:rsidP="00AB207E">
      <w:pPr>
        <w:pStyle w:val="Akapitzlist"/>
        <w:numPr>
          <w:ilvl w:val="3"/>
          <w:numId w:val="3"/>
        </w:numPr>
        <w:jc w:val="both"/>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F8057B">
        <w:t xml:space="preserve">posiada dostęp do środków finansowych lub zdolność kredytową, odpowiednią do wykonania przedmiotowego zamówienia co najmniej: </w:t>
      </w:r>
      <w:r w:rsidR="00AB4DEB">
        <w:t>400.000,00</w:t>
      </w:r>
      <w:r w:rsidR="00AB4DEB" w:rsidRPr="00AB207E">
        <w:t xml:space="preserve"> </w:t>
      </w:r>
      <w:r w:rsidRPr="00F8057B">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3EFE5AC7" w14:textId="4B8342A3" w:rsidR="00C752C8" w:rsidRPr="00AB207E" w:rsidRDefault="00512BA4" w:rsidP="00AB207E">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 xml:space="preserve">Wykonawca spełni warunek jeżeli wykaże, że w okresie ostatnich </w:t>
      </w:r>
      <w:r w:rsidR="00EE0B3C">
        <w:rPr>
          <w:rFonts w:ascii="Franklin Gothic Book" w:hAnsi="Franklin Gothic Book" w:cs="Arial"/>
        </w:rPr>
        <w:t>10</w:t>
      </w:r>
      <w:r w:rsidRPr="004C7D79">
        <w:rPr>
          <w:rFonts w:ascii="Franklin Gothic Book" w:hAnsi="Franklin Gothic Book" w:cs="Arial"/>
        </w:rPr>
        <w:t xml:space="preserve"> lat przed upływem terminu składania ofert, a jeżeli okres prowadzenia działalności jest krótszy – w tym okresie, wykonał lub wykonuje</w:t>
      </w:r>
      <w:r w:rsidR="00C752C8" w:rsidRPr="00AB207E">
        <w:rPr>
          <w:rFonts w:ascii="Franklin Gothic Book" w:hAnsi="Franklin Gothic Book" w:cs="Arial"/>
          <w:bCs/>
        </w:rPr>
        <w:t xml:space="preserve"> co najmniej </w:t>
      </w:r>
      <w:r w:rsidR="00EE0B3C">
        <w:rPr>
          <w:rFonts w:ascii="Franklin Gothic Book" w:hAnsi="Franklin Gothic Book" w:cs="Arial"/>
          <w:bCs/>
        </w:rPr>
        <w:t>1</w:t>
      </w:r>
      <w:r w:rsidR="00C752C8" w:rsidRPr="00AB207E">
        <w:rPr>
          <w:rFonts w:ascii="Franklin Gothic Book" w:hAnsi="Franklin Gothic Book" w:cs="Arial"/>
          <w:bCs/>
        </w:rPr>
        <w:t xml:space="preserve"> usług</w:t>
      </w:r>
      <w:r w:rsidR="00EE0B3C" w:rsidRPr="00CA6BC4">
        <w:rPr>
          <w:rFonts w:ascii="Franklin Gothic Book" w:hAnsi="Franklin Gothic Book" w:cs="Arial"/>
          <w:bCs/>
        </w:rPr>
        <w:t>ę</w:t>
      </w:r>
      <w:r w:rsidR="00C752C8" w:rsidRPr="00AB207E">
        <w:rPr>
          <w:rFonts w:ascii="Franklin Gothic Book" w:hAnsi="Franklin Gothic Book" w:cs="Arial"/>
          <w:bCs/>
        </w:rPr>
        <w:t xml:space="preserve"> polegając</w:t>
      </w:r>
      <w:r w:rsidR="00EE0B3C" w:rsidRPr="00CA6BC4">
        <w:rPr>
          <w:rFonts w:ascii="Franklin Gothic Book" w:hAnsi="Franklin Gothic Book" w:cs="Arial"/>
          <w:bCs/>
        </w:rPr>
        <w:t>ą</w:t>
      </w:r>
      <w:r w:rsidR="00C752C8" w:rsidRPr="00AB207E">
        <w:rPr>
          <w:rFonts w:ascii="Franklin Gothic Book" w:hAnsi="Franklin Gothic Book" w:cs="Arial"/>
          <w:bCs/>
        </w:rPr>
        <w:t xml:space="preserve"> na </w:t>
      </w:r>
      <w:r w:rsidR="00EE0B3C">
        <w:rPr>
          <w:rFonts w:ascii="Franklin Gothic Book" w:hAnsi="Franklin Gothic Book" w:cs="Arial"/>
          <w:bCs/>
        </w:rPr>
        <w:t>usuwaniu azbestu na instalacjach przemysłowych</w:t>
      </w:r>
      <w:r w:rsidR="00412708" w:rsidRPr="00AB207E">
        <w:rPr>
          <w:rFonts w:ascii="Franklin Gothic Book" w:hAnsi="Franklin Gothic Book" w:cs="Arial"/>
          <w:bCs/>
        </w:rPr>
        <w:t xml:space="preserve"> </w:t>
      </w:r>
      <w:r w:rsidR="00C752C8" w:rsidRPr="00AB207E">
        <w:rPr>
          <w:rFonts w:ascii="Franklin Gothic Book" w:hAnsi="Franklin Gothic Book" w:cs="Arial"/>
          <w:bCs/>
        </w:rPr>
        <w:t xml:space="preserve">o </w:t>
      </w:r>
      <w:r w:rsidR="00412708" w:rsidRPr="00AB207E">
        <w:rPr>
          <w:rFonts w:ascii="Franklin Gothic Book" w:hAnsi="Franklin Gothic Book" w:cs="Arial"/>
          <w:bCs/>
        </w:rPr>
        <w:t xml:space="preserve">sumarycznej </w:t>
      </w:r>
      <w:r w:rsidR="00C752C8" w:rsidRPr="00AB207E">
        <w:rPr>
          <w:rFonts w:ascii="Franklin Gothic Book" w:hAnsi="Franklin Gothic Book" w:cs="Arial"/>
          <w:bCs/>
        </w:rPr>
        <w:t xml:space="preserve">wartości co najmniej </w:t>
      </w:r>
      <w:r w:rsidR="00EE0B3C" w:rsidRPr="00AB207E">
        <w:rPr>
          <w:rFonts w:ascii="Franklin Gothic Book" w:hAnsi="Franklin Gothic Book" w:cs="Arial"/>
          <w:bCs/>
        </w:rPr>
        <w:t>5</w:t>
      </w:r>
      <w:r w:rsidR="00AB4DEB" w:rsidRPr="00CA6BC4">
        <w:rPr>
          <w:rFonts w:ascii="Franklin Gothic Book" w:hAnsi="Franklin Gothic Book" w:cs="Arial"/>
          <w:bCs/>
        </w:rPr>
        <w:t>00.000,00</w:t>
      </w:r>
      <w:r w:rsidR="00412708" w:rsidRPr="00AB207E">
        <w:rPr>
          <w:rFonts w:ascii="Franklin Gothic Book" w:hAnsi="Franklin Gothic Book" w:cs="Arial"/>
          <w:bCs/>
        </w:rPr>
        <w:t xml:space="preserve"> </w:t>
      </w:r>
      <w:r w:rsidR="00C752C8" w:rsidRPr="00AB207E">
        <w:rPr>
          <w:rFonts w:ascii="Franklin Gothic Book" w:hAnsi="Franklin Gothic Book" w:cs="Arial"/>
          <w:bCs/>
        </w:rPr>
        <w:t>PLN brutto, w przypadku podmiotów występujących wspólnie warunek ten podmioty mogą spełniać łącznie,</w:t>
      </w:r>
    </w:p>
    <w:p w14:paraId="1309D6E1" w14:textId="2F587BD9" w:rsidR="00660928" w:rsidRPr="00AB207E" w:rsidRDefault="00261F85" w:rsidP="00AB207E">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Wykonawca spełni warunek, jeśli wykaże, że dysponuje</w:t>
      </w:r>
      <w:r w:rsidR="00512BA4" w:rsidRPr="004C7D79">
        <w:rPr>
          <w:rFonts w:ascii="Franklin Gothic Book" w:hAnsi="Franklin Gothic Book" w:cs="Arial"/>
        </w:rPr>
        <w:t xml:space="preserve"> osobam</w:t>
      </w:r>
      <w:r w:rsidRPr="004C7D79">
        <w:rPr>
          <w:rFonts w:ascii="Franklin Gothic Book" w:hAnsi="Franklin Gothic Book" w:cs="Arial"/>
        </w:rPr>
        <w:t>i, które będą skierowane przez W</w:t>
      </w:r>
      <w:r w:rsidR="00512BA4" w:rsidRPr="004C7D79">
        <w:rPr>
          <w:rFonts w:ascii="Franklin Gothic Book" w:hAnsi="Franklin Gothic Book" w:cs="Arial"/>
        </w:rPr>
        <w:t>ykonawcę do realizacji zamówienia, w szczególności odpowiedzialne za św</w:t>
      </w:r>
      <w:r w:rsidRPr="004C7D79">
        <w:rPr>
          <w:rFonts w:ascii="Franklin Gothic Book" w:hAnsi="Franklin Gothic Book" w:cs="Arial"/>
        </w:rPr>
        <w:t>iadczenie usług lub przedstawi</w:t>
      </w:r>
      <w:r w:rsidR="00512BA4" w:rsidRPr="004C7D79">
        <w:rPr>
          <w:rFonts w:ascii="Franklin Gothic Book" w:hAnsi="Franklin Gothic Book" w:cs="Arial"/>
        </w:rPr>
        <w:t xml:space="preserve"> pisemne zobowiązanie innych podmiotów do udostępnienia potencjału ludzkiego tj.:</w:t>
      </w:r>
      <w:r w:rsidR="00660928" w:rsidRPr="00AB207E">
        <w:rPr>
          <w:rFonts w:ascii="Franklin Gothic Book" w:hAnsi="Franklin Gothic Book" w:cs="Arial"/>
          <w:bCs/>
        </w:rPr>
        <w:tab/>
      </w:r>
    </w:p>
    <w:p w14:paraId="7B852098" w14:textId="709404AD" w:rsidR="00660928" w:rsidRPr="004C7D79" w:rsidRDefault="00660928" w:rsidP="00AB207E">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 xml:space="preserve">Kierujący zespołem osób wykonujących prace diagnostyczne i konserwacyjno-remontowe na urządzeniach energetycznych z minimum 3-letnim doświadczeniem na tym stanowisku, </w:t>
      </w:r>
      <w:r w:rsidR="0009300F" w:rsidRPr="004C7D79">
        <w:rPr>
          <w:rFonts w:ascii="Franklin Gothic Book" w:hAnsi="Franklin Gothic Book" w:cs="Arial"/>
          <w:bCs/>
        </w:rPr>
        <w:t>powinien posiadać aktualne świadectwa kwalifikacyjne uprawniające do zajmowania się eksploatacją urządzeń, instalacji i sieci energetycznych na stanowisku eksploatacji (</w:t>
      </w:r>
      <w:r w:rsidR="00272016" w:rsidRPr="004C7D79">
        <w:rPr>
          <w:rFonts w:ascii="Franklin Gothic Book" w:hAnsi="Franklin Gothic Book" w:cs="Arial"/>
          <w:bCs/>
        </w:rPr>
        <w:t>E</w:t>
      </w:r>
      <w:r w:rsidR="0009300F" w:rsidRPr="004C7D79">
        <w:rPr>
          <w:rFonts w:ascii="Franklin Gothic Book" w:hAnsi="Franklin Gothic Book" w:cs="Arial"/>
          <w:bCs/>
        </w:rPr>
        <w:t>) w zakresie konserwacji, remontu, urządzeń Grupy 2 pkt 1, 2, 3, 4, 6</w:t>
      </w:r>
      <w:r w:rsidR="00B22BF1">
        <w:rPr>
          <w:rFonts w:ascii="Franklin Gothic Book" w:hAnsi="Franklin Gothic Book" w:cs="Arial"/>
          <w:bCs/>
        </w:rPr>
        <w:t xml:space="preserve">; </w:t>
      </w:r>
      <w:r w:rsidR="00B22BF1" w:rsidRPr="00B22BF1">
        <w:rPr>
          <w:rFonts w:ascii="Franklin Gothic Book" w:hAnsi="Franklin Gothic Book" w:cs="Arial"/>
          <w:bCs/>
        </w:rPr>
        <w:t xml:space="preserve">ponadto powinien odbyć szkolenie bhp przeprowadzone z uwzględnieniem programu szkolenia w zakresie bezpiecznego użytkowania wyrobów zawierających azbest, stanowiącego załącznik do </w:t>
      </w:r>
      <w:r w:rsidR="00B22BF1" w:rsidRPr="00B22BF1">
        <w:rPr>
          <w:rFonts w:ascii="Franklin Gothic Book" w:hAnsi="Franklin Gothic Book" w:cs="Arial"/>
          <w:bCs/>
        </w:rPr>
        <w:lastRenderedPageBreak/>
        <w:t>rozporządzenia Ministra Gospodarki i Pracy z dnia 14 października 2005r. w sprawie zasad bhp przy zabezpieczaniu i usuwaniu wyrobów zawierających azbest oraz programu szkolenia w zakresie bezpiecznego użytkowania takich wyrobów.</w:t>
      </w:r>
      <w:r w:rsidR="0009300F" w:rsidRPr="004C7D79">
        <w:rPr>
          <w:rFonts w:ascii="Franklin Gothic Book" w:hAnsi="Franklin Gothic Book" w:cs="Arial"/>
          <w:bCs/>
        </w:rPr>
        <w:t xml:space="preserve"> </w:t>
      </w:r>
    </w:p>
    <w:p w14:paraId="7C56EBCD" w14:textId="798460AC" w:rsidR="0009300F" w:rsidRPr="004C7D79" w:rsidRDefault="00660928" w:rsidP="00B22BF1">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Koordynator prac poszczególnych zespołów remontowych na urządzeniach energetycznych ze strony Wykonawcy z minimum 3-letnim doświadczeniem na tym stanowisku,</w:t>
      </w:r>
      <w:r w:rsidR="0009300F" w:rsidRPr="004C7D79">
        <w:rPr>
          <w:rFonts w:ascii="Franklin Gothic Book" w:hAnsi="Franklin Gothic Book" w:cs="Arial"/>
          <w:bCs/>
        </w:rPr>
        <w:t xml:space="preserve"> powinien posiadać aktualne świadectwa kwalifikacyjne uprawniające do zajmowania się eksploatacją urządzeń, instalacji i sieci energetycznych na stanowisku eksploatacji (D) w zakresie konserwacji, remontu, urządzeń Grupy 2 pkt 1, 2, 3, 4, 6</w:t>
      </w:r>
      <w:r w:rsidR="00B22BF1">
        <w:rPr>
          <w:rFonts w:ascii="Franklin Gothic Book" w:hAnsi="Franklin Gothic Book" w:cs="Arial"/>
          <w:bCs/>
        </w:rPr>
        <w:t xml:space="preserve">; </w:t>
      </w:r>
      <w:r w:rsidR="00B22BF1" w:rsidRPr="00B22BF1">
        <w:rPr>
          <w:rFonts w:ascii="Franklin Gothic Book" w:hAnsi="Franklin Gothic Book" w:cs="Arial"/>
          <w:bCs/>
        </w:rPr>
        <w:t xml:space="preserve">ponadto powinien odbyć szkolenie bhp przeprowadzone z uwzględnieniem programu szkolenia w zakresie bezpiecznego użytkowania wyrobów zawierających azbest, stanowiącego załącznik do rozporządzenia Ministra Gospodarki i Pracy z dnia 14 października 2005r. w sprawie zasad bhp przy zabezpieczaniu i usuwaniu wyrobów zawierających azbest oraz programu szkolenia w zakresie bezpiecznego użytkowania takich wyrobów. </w:t>
      </w:r>
    </w:p>
    <w:p w14:paraId="350FE04C" w14:textId="77777777" w:rsidR="007963EF" w:rsidRPr="004C7D79" w:rsidRDefault="0081561F" w:rsidP="005125C9">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Wykonawca może w celu potwierdzenia spełniania warunków, o których mowa w pkt. 7.1.</w:t>
      </w:r>
      <w:r w:rsidR="00186E02" w:rsidRPr="004C7D79">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lastRenderedPageBreak/>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Prawo restrukturyzacyjne (Dz. U. poz. 978, z późn. zm.</w:t>
      </w:r>
      <w:r w:rsidRPr="004C7D79">
        <w:rPr>
          <w:rStyle w:val="Odwoanieprzypisudolnego"/>
          <w:rFonts w:ascii="Franklin Gothic Book" w:hAnsi="Franklin Gothic Book"/>
        </w:rPr>
        <w:footnoteReference w:id="2"/>
      </w:r>
      <w:r w:rsidRPr="004C7D79">
        <w:rPr>
          <w:rFonts w:ascii="Franklin Gothic Book" w:hAnsi="Franklin Gothic Book"/>
        </w:rPr>
        <w:t>)</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2015 r. poz. 233, z późn. zm.</w:t>
      </w:r>
      <w:r w:rsidRPr="004C7D79">
        <w:rPr>
          <w:rStyle w:val="Odwoanieprzypisudolnego"/>
          <w:rFonts w:ascii="Franklin Gothic Book" w:hAnsi="Franklin Gothic Book"/>
        </w:rPr>
        <w:footnoteReference w:id="3"/>
      </w:r>
      <w:r w:rsidRPr="004C7D79">
        <w:rPr>
          <w:rFonts w:ascii="Franklin Gothic Book" w:hAnsi="Franklin Gothic Book"/>
        </w:rPr>
        <w:t>);</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Wykonawca, który zamierza powierzyć wykonanie części zamówienia podwykonawcom, w celu wykazania braku istnienia wobec nich podstaw wykluczenia z udziału w </w:t>
      </w:r>
      <w:r w:rsidRPr="004C7D79">
        <w:rPr>
          <w:rFonts w:ascii="Franklin Gothic Book" w:hAnsi="Franklin Gothic Book" w:cs="Arial"/>
          <w:lang w:eastAsia="ja-JP"/>
        </w:rPr>
        <w:lastRenderedPageBreak/>
        <w:t>postępowaniu składa oświadczenie, o którym mowa w pkt. 9.1 Części I SIWZ dla każdego podwykonawcy (każdej kategorii podwykonawców).</w:t>
      </w:r>
    </w:p>
    <w:p w14:paraId="4A86DE45" w14:textId="4F654318" w:rsidR="00A01D1D" w:rsidRPr="004C7D79"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w:t>
      </w:r>
      <w:r w:rsidRPr="00AB1D6D">
        <w:rPr>
          <w:rFonts w:ascii="Franklin Gothic Book" w:hAnsi="Franklin Gothic Book" w:cs="Arial"/>
          <w:lang w:eastAsia="ja-JP"/>
        </w:rPr>
        <w:t xml:space="preserve">(Załącznik nr </w:t>
      </w:r>
      <w:r w:rsidR="00AA6E08" w:rsidRPr="00AB1D6D">
        <w:rPr>
          <w:rFonts w:ascii="Franklin Gothic Book" w:hAnsi="Franklin Gothic Book" w:cs="Arial"/>
          <w:lang w:eastAsia="ja-JP"/>
        </w:rPr>
        <w:t>4</w:t>
      </w:r>
      <w:r w:rsidRPr="00AB1D6D">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w:t>
      </w:r>
      <w:r w:rsidRPr="004C7D79">
        <w:rPr>
          <w:rFonts w:ascii="Franklin Gothic Book" w:hAnsi="Franklin Gothic Book" w:cs="Arial"/>
          <w:lang w:eastAsia="ja-JP"/>
        </w:rPr>
        <w:lastRenderedPageBreak/>
        <w:t>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4C7D79">
        <w:rPr>
          <w:rFonts w:ascii="Franklin Gothic Book" w:hAnsi="Franklin Gothic Book" w:cs="Arial"/>
          <w:lang w:eastAsia="ja-JP"/>
        </w:rPr>
        <w:lastRenderedPageBreak/>
        <w:t>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4C7D79"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lastRenderedPageBreak/>
        <w:t>oświadczenie wykonawcy, że  nie zalega z opłacaniem podatków i opłat lokalnych, o których mowa w ustawie z dnia 12 stycznia 1991 r. o podatkach i opłatach lokalnych (Dz. U. z 2016 r. poz. 716);</w:t>
      </w:r>
    </w:p>
    <w:p w14:paraId="798A460A" w14:textId="78EBD0DB"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37405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37405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1E404A3E"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 w odniesieniu do każdego z Pakietów, dla których Wykonawca składa ofertę</w:t>
      </w:r>
      <w:r w:rsidRPr="004C7D79">
        <w:rPr>
          <w:rFonts w:ascii="Franklin Gothic Book" w:hAnsi="Franklin Gothic Book" w:cs="Arial"/>
          <w:lang w:eastAsia="ja-JP"/>
        </w:rPr>
        <w:t>;</w:t>
      </w:r>
    </w:p>
    <w:p w14:paraId="5527E9DD" w14:textId="75B64966"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C5BA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1C5BA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.2</w:t>
      </w:r>
      <w:r w:rsidR="00680417" w:rsidRPr="003F63AC">
        <w:rPr>
          <w:rFonts w:ascii="Franklin Gothic Book" w:hAnsi="Franklin Gothic Book" w:cs="Arial"/>
          <w:lang w:eastAsia="ja-JP"/>
        </w:rPr>
        <w:t>.</w:t>
      </w:r>
      <w:r w:rsidR="00E146B5" w:rsidRPr="003F63AC">
        <w:rPr>
          <w:rFonts w:ascii="Franklin Gothic Book" w:hAnsi="Franklin Gothic Book" w:cs="Arial"/>
          <w:lang w:eastAsia="ja-JP"/>
        </w:rPr>
        <w:t>1.</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14C8528C"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7860B2" w:rsidRPr="004C7D79">
        <w:rPr>
          <w:rFonts w:ascii="Franklin Gothic Book" w:hAnsi="Franklin Gothic Book" w:cs="Arial"/>
          <w:lang w:eastAsia="ja-JP"/>
        </w:rPr>
        <w:t xml:space="preserve"> wraz z protokołami</w:t>
      </w:r>
      <w:r w:rsidR="00932147" w:rsidRPr="004C7D79">
        <w:rPr>
          <w:rFonts w:ascii="Franklin Gothic Book" w:hAnsi="Franklin Gothic Book" w:cs="Arial"/>
          <w:lang w:eastAsia="ja-JP"/>
        </w:rPr>
        <w:t xml:space="preserve"> odbioru,</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4C7D79"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48A09D2" w14:textId="641380CD" w:rsidR="00A01D1D" w:rsidRPr="004C7D79" w:rsidRDefault="001C5BA1"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w:t>
      </w:r>
      <w:r w:rsidR="00A01D1D" w:rsidRPr="004C7D79">
        <w:rPr>
          <w:rFonts w:ascii="Franklin Gothic Book" w:hAnsi="Franklin Gothic Book" w:cs="Arial"/>
          <w:lang w:eastAsia="ja-JP"/>
        </w:rPr>
        <w:t>la warunk</w:t>
      </w:r>
      <w:r w:rsidRPr="004C7D79">
        <w:rPr>
          <w:rFonts w:ascii="Franklin Gothic Book" w:hAnsi="Franklin Gothic Book" w:cs="Arial"/>
          <w:lang w:eastAsia="ja-JP"/>
        </w:rPr>
        <w:t>ów</w:t>
      </w:r>
      <w:r w:rsidR="003F2D10" w:rsidRPr="004C7D79">
        <w:rPr>
          <w:rFonts w:ascii="Franklin Gothic Book" w:hAnsi="Franklin Gothic Book" w:cs="Arial"/>
          <w:lang w:eastAsia="ja-JP"/>
        </w:rPr>
        <w:t>,</w:t>
      </w:r>
      <w:r w:rsidR="00A01D1D" w:rsidRPr="004C7D79">
        <w:rPr>
          <w:rFonts w:ascii="Franklin Gothic Book" w:hAnsi="Franklin Gothic Book" w:cs="Arial"/>
          <w:lang w:eastAsia="ja-JP"/>
        </w:rPr>
        <w:t xml:space="preserve"> o który</w:t>
      </w:r>
      <w:r w:rsidRPr="004C7D79">
        <w:rPr>
          <w:rFonts w:ascii="Franklin Gothic Book" w:hAnsi="Franklin Gothic Book" w:cs="Arial"/>
          <w:lang w:eastAsia="ja-JP"/>
        </w:rPr>
        <w:t>ch</w:t>
      </w:r>
      <w:r w:rsidR="00A01D1D" w:rsidRPr="004C7D79">
        <w:rPr>
          <w:rFonts w:ascii="Franklin Gothic Book" w:hAnsi="Franklin Gothic Book" w:cs="Arial"/>
          <w:lang w:eastAsia="ja-JP"/>
        </w:rPr>
        <w:t xml:space="preserve"> mowa w pkt 7.1.</w:t>
      </w:r>
      <w:r w:rsidR="00E146B5" w:rsidRPr="004C7D79">
        <w:rPr>
          <w:rFonts w:ascii="Franklin Gothic Book" w:hAnsi="Franklin Gothic Book" w:cs="Arial"/>
          <w:lang w:eastAsia="ja-JP"/>
        </w:rPr>
        <w:t>2.2.2</w:t>
      </w:r>
      <w:r w:rsidR="00A01D1D" w:rsidRPr="004C7D79">
        <w:rPr>
          <w:rFonts w:ascii="Franklin Gothic Book" w:hAnsi="Franklin Gothic Book" w:cs="Arial"/>
          <w:lang w:eastAsia="ja-JP"/>
        </w:rPr>
        <w:t>.</w:t>
      </w:r>
      <w:r w:rsidR="00D70A05" w:rsidRPr="004C7D79">
        <w:rPr>
          <w:rFonts w:ascii="Franklin Gothic Book" w:hAnsi="Franklin Gothic Book" w:cs="Arial"/>
          <w:lang w:eastAsia="ja-JP"/>
        </w:rPr>
        <w:t xml:space="preserve"> </w:t>
      </w:r>
      <w:r w:rsidR="00A01D1D" w:rsidRPr="004C7D79">
        <w:rPr>
          <w:rFonts w:ascii="Franklin Gothic Book" w:hAnsi="Franklin Gothic Book" w:cs="Arial"/>
          <w:lang w:eastAsia="ja-JP"/>
        </w:rPr>
        <w:t>wykaz</w:t>
      </w:r>
      <w:r w:rsidRPr="004C7D79">
        <w:rPr>
          <w:rFonts w:ascii="Franklin Gothic Book" w:hAnsi="Franklin Gothic Book" w:cs="Arial"/>
          <w:lang w:eastAsia="ja-JP"/>
        </w:rPr>
        <w:t>y</w:t>
      </w:r>
      <w:r w:rsidR="00A01D1D" w:rsidRPr="004C7D79">
        <w:rPr>
          <w:rFonts w:ascii="Franklin Gothic Book" w:hAnsi="Franklin Gothic Book" w:cs="Arial"/>
          <w:lang w:eastAsia="ja-JP"/>
        </w:rPr>
        <w:t xml:space="preserve"> osób, które będą uczestniczyć w</w:t>
      </w:r>
      <w:r w:rsidR="0089625F" w:rsidRPr="004C7D79">
        <w:rPr>
          <w:rFonts w:ascii="Franklin Gothic Book" w:hAnsi="Franklin Gothic Book" w:cs="Arial"/>
          <w:lang w:eastAsia="ja-JP"/>
        </w:rPr>
        <w:t> </w:t>
      </w:r>
      <w:r w:rsidR="00A01D1D" w:rsidRPr="004C7D79">
        <w:rPr>
          <w:rFonts w:ascii="Franklin Gothic Book" w:hAnsi="Franklin Gothic Book" w:cs="Arial"/>
          <w:lang w:eastAsia="ja-JP"/>
        </w:rPr>
        <w:t>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w:t>
      </w:r>
      <w:r w:rsidR="00A74FFB" w:rsidRPr="004C7D79">
        <w:rPr>
          <w:rFonts w:ascii="Franklin Gothic Book" w:hAnsi="Franklin Gothic Book" w:cs="Arial"/>
          <w:lang w:eastAsia="ja-JP"/>
        </w:rPr>
        <w:t xml:space="preserve"> nr 2</w:t>
      </w:r>
      <w:r w:rsidR="00A01D1D" w:rsidRPr="004C7D79">
        <w:rPr>
          <w:rFonts w:ascii="Franklin Gothic Book" w:hAnsi="Franklin Gothic Book" w:cs="Arial"/>
          <w:lang w:eastAsia="ja-JP"/>
        </w:rPr>
        <w:t xml:space="preserve"> do Części I SIWZ</w:t>
      </w:r>
      <w:r w:rsidR="00E146B5" w:rsidRPr="004C7D79">
        <w:rPr>
          <w:rFonts w:ascii="Franklin Gothic Book" w:hAnsi="Franklin Gothic Book" w:cs="Arial"/>
          <w:lang w:eastAsia="ja-JP"/>
        </w:rPr>
        <w:t>, ze wskazaniem właściwego Pakietu</w:t>
      </w:r>
      <w:r w:rsidR="00A01D1D" w:rsidRPr="004C7D79">
        <w:rPr>
          <w:rFonts w:ascii="Franklin Gothic Book" w:hAnsi="Franklin Gothic Book" w:cs="Arial"/>
          <w:lang w:eastAsia="ja-JP"/>
        </w:rPr>
        <w:t>.</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Jeżeli jest to niezbędne dla zapewnienia odpowiedniego przebiegu postępowania o udzielenie zamówienia, Zamawiający może na każdym etapie postępowania wezwać Wykonawców do złożenia wszystkich lub niektórych oświadczeń lub dokumentów </w:t>
      </w:r>
      <w:r w:rsidRPr="004C7D79">
        <w:rPr>
          <w:rFonts w:ascii="Franklin Gothic Book" w:hAnsi="Franklin Gothic Book" w:cs="Arial"/>
          <w:lang w:eastAsia="ja-JP"/>
        </w:rPr>
        <w:lastRenderedPageBreak/>
        <w:t>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3C34A8E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lastRenderedPageBreak/>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lastRenderedPageBreak/>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31435813"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Zmiana i wycofanie oferty 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0D1A10AB" w:rsidR="00274481" w:rsidRPr="004C7D79" w:rsidRDefault="00274481" w:rsidP="00FF1B1B">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lastRenderedPageBreak/>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FF1B1B" w:rsidRPr="00AB207E">
        <w:rPr>
          <w:rFonts w:ascii="Franklin Gothic Book" w:hAnsi="Franklin Gothic Book"/>
          <w:b/>
          <w:snapToGrid w:val="0"/>
        </w:rPr>
        <w:t>„Wykonanie prac związanych z usunięciem odpadów azbestowych z obszaru bloku nr 5 w Enea Połaniec S.A.”</w:t>
      </w:r>
      <w:r w:rsidR="00FF1B1B" w:rsidRPr="00FF1B1B" w:rsidDel="00FF1B1B">
        <w:rPr>
          <w:rFonts w:ascii="Franklin Gothic Book" w:hAnsi="Franklin Gothic Book"/>
          <w:snapToGrid w:val="0"/>
        </w:rPr>
        <w:t xml:space="preserve"> </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25B56C6B"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 (Dz. U. 2016, Poz. 1579), w szczególności w zakresie konieczności stosowania funkcji skrótu SHA 2. Wymóg dotyczy Wykonawców, którzy uzyskali kwalifikowany podpis elektroniczny przed datą 01.07.2018 r.</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lastRenderedPageBreak/>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4C7D79">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6"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7"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39450F6E"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lastRenderedPageBreak/>
        <w:t>Wykonawcy składający Oferty przed upływem terminu składania ofert muszą wnieść wadium w wysokości</w:t>
      </w:r>
      <w:r w:rsidR="00FF1B1B">
        <w:rPr>
          <w:rFonts w:ascii="Franklin Gothic Book" w:hAnsi="Franklin Gothic Book" w:cs="Arial"/>
        </w:rPr>
        <w:t xml:space="preserve"> </w:t>
      </w:r>
      <w:r w:rsidR="00AB4DEB">
        <w:rPr>
          <w:rFonts w:ascii="Franklin Gothic Book" w:hAnsi="Franklin Gothic Book" w:cs="Arial"/>
        </w:rPr>
        <w:t>45.000,00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AB4DEB">
        <w:rPr>
          <w:rFonts w:ascii="Franklin Gothic Book" w:hAnsi="Franklin Gothic Book" w:cs="Arial"/>
        </w:rPr>
        <w:t>czterdzieści pięć tysięcy zł.</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377558E0"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FF1B1B">
        <w:rPr>
          <w:rFonts w:ascii="Franklin Gothic Book" w:hAnsi="Franklin Gothic Book" w:cs="Arial"/>
          <w:b/>
        </w:rPr>
        <w:t>37</w:t>
      </w:r>
      <w:r w:rsidRPr="004C7D79">
        <w:rPr>
          <w:rFonts w:ascii="Franklin Gothic Book" w:hAnsi="Franklin Gothic Book" w:cs="Arial"/>
          <w:b/>
        </w:rPr>
        <w:t>/2018</w:t>
      </w:r>
      <w:r w:rsidR="00FF1B1B">
        <w:rPr>
          <w:rFonts w:ascii="Franklin Gothic Book" w:hAnsi="Franklin Gothic Book" w:cs="Arial"/>
          <w:b/>
        </w:rPr>
        <w:t>”.</w:t>
      </w:r>
    </w:p>
    <w:p w14:paraId="19B6A620" w14:textId="325B98C2"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4C7D79">
        <w:rPr>
          <w:rFonts w:ascii="Franklin Gothic Book" w:hAnsi="Franklin Gothic Book" w:cs="Arial"/>
          <w:b/>
        </w:rPr>
        <w:t>(Załącznik nr 6</w:t>
      </w:r>
      <w:r w:rsidR="00FF1B1B">
        <w:rPr>
          <w:rFonts w:ascii="Franklin Gothic Book" w:hAnsi="Franklin Gothic Book" w:cs="Arial"/>
          <w:b/>
        </w:rPr>
        <w:t xml:space="preserve"> </w:t>
      </w:r>
      <w:r w:rsidRPr="004C7D79">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Jeżeli wadium wniesiono w pieniądzu, Zamawiający zwraca je wraz z odsetkami wynikającymi z umowy rachunku bankowego, na którym było ono przechowywane, </w:t>
      </w:r>
      <w:r w:rsidRPr="004C7D79">
        <w:rPr>
          <w:rFonts w:ascii="Franklin Gothic Book" w:hAnsi="Franklin Gothic Book" w:cs="Arial"/>
        </w:rPr>
        <w:lastRenderedPageBreak/>
        <w:t>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lastRenderedPageBreak/>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w:t>
      </w:r>
      <w:r w:rsidRPr="004C7D79">
        <w:rPr>
          <w:rFonts w:ascii="Franklin Gothic Book" w:hAnsi="Franklin Gothic Book"/>
        </w:rPr>
        <w:br/>
        <w:t xml:space="preserve">i przygotować Ofertę zgodnie z wymaganiami określonymi w tym dokumencie.  </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 xml:space="preserve">16 kwietnia 1993 r. o zwalczaniu nieuczciwej konkurencji (Dz. U. z 2003 r. Nr 153, poz. 1503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4C7D79">
        <w:rPr>
          <w:rFonts w:ascii="Franklin Gothic Book" w:hAnsi="Franklin Gothic Book"/>
        </w:rPr>
        <w:br/>
        <w:t>w art. 86 ust. 4 Ustawy.</w:t>
      </w:r>
    </w:p>
    <w:p w14:paraId="6A1B4F83" w14:textId="77777777" w:rsidR="00170549" w:rsidRPr="004C7D79" w:rsidRDefault="00170549" w:rsidP="00170549">
      <w:pPr>
        <w:pStyle w:val="Akapitzlist"/>
        <w:ind w:left="525"/>
        <w:jc w:val="both"/>
        <w:rPr>
          <w:rFonts w:ascii="Franklin Gothic Book" w:hAnsi="Franklin Gothic Book"/>
        </w:rPr>
      </w:pPr>
    </w:p>
    <w:p w14:paraId="34C643DC"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4C7D79">
        <w:rPr>
          <w:rFonts w:ascii="Franklin Gothic Book" w:hAnsi="Franklin Gothic Book"/>
        </w:rPr>
        <w:br/>
        <w:t xml:space="preserve">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w:t>
      </w:r>
      <w:r w:rsidRPr="004C7D79">
        <w:rPr>
          <w:rFonts w:ascii="Franklin Gothic Book" w:hAnsi="Franklin Gothic Book"/>
        </w:rPr>
        <w:lastRenderedPageBreak/>
        <w:t>ZAMAWIAJĄCEGO Z WYKONAWCAMI ORAZ PRZEKAZYWANIA OŚWIADCZEŃ I DOKUMENTÓW, A TAKŻE WSKAZANIE OSÓB UPRAWNIONYCH DO POROZUMIEWANIA SIĘ.</w:t>
      </w:r>
    </w:p>
    <w:p w14:paraId="35261EA6"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Ministra Rozwoju z dnia 26 lipca 2016 r. </w:t>
      </w:r>
      <w:r w:rsidRPr="004C7D79">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4C7D79">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128B4FCC"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t>
      </w:r>
      <w:r w:rsidRPr="004C7D79">
        <w:rPr>
          <w:rFonts w:ascii="Franklin Gothic Book" w:hAnsi="Franklin Gothic Book"/>
        </w:rPr>
        <w:lastRenderedPageBreak/>
        <w:t xml:space="preserve">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227F624C"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po upływie terminu do składania ofert nie może skutecznie dokonać zmiany </w:t>
      </w:r>
      <w:r w:rsidRPr="004C7D79">
        <w:rPr>
          <w:rFonts w:ascii="Franklin Gothic Book" w:hAnsi="Franklin Gothic Book"/>
        </w:rPr>
        <w:br/>
        <w:t>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57469AA4"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Termin składania ofert up</w:t>
      </w:r>
      <w:bookmarkStart w:id="53" w:name="_GoBack"/>
      <w:bookmarkEnd w:id="53"/>
      <w:r w:rsidRPr="004C7D79">
        <w:rPr>
          <w:rFonts w:ascii="Franklin Gothic Book" w:hAnsi="Franklin Gothic Book"/>
        </w:rPr>
        <w:t xml:space="preserve">ływa </w:t>
      </w:r>
      <w:r w:rsidRPr="00602006">
        <w:rPr>
          <w:rFonts w:ascii="Franklin Gothic Book" w:hAnsi="Franklin Gothic Book"/>
          <w:b/>
        </w:rPr>
        <w:t xml:space="preserve">dnia </w:t>
      </w:r>
      <w:r w:rsidR="00602006" w:rsidRPr="00602006">
        <w:rPr>
          <w:rFonts w:ascii="Franklin Gothic Book" w:hAnsi="Franklin Gothic Book"/>
          <w:b/>
        </w:rPr>
        <w:t>…………………..………………</w:t>
      </w:r>
      <w:r w:rsidRPr="00602006">
        <w:rPr>
          <w:rFonts w:ascii="Franklin Gothic Book" w:hAnsi="Franklin Gothic Book"/>
          <w:b/>
        </w:rPr>
        <w:t xml:space="preserve">., o godz. </w:t>
      </w:r>
      <w:r w:rsidR="00602006" w:rsidRPr="00602006">
        <w:rPr>
          <w:rFonts w:ascii="Franklin Gothic Book" w:hAnsi="Franklin Gothic Book"/>
          <w:b/>
        </w:rPr>
        <w:t>…………………..</w:t>
      </w:r>
      <w:r w:rsidRPr="00602006">
        <w:rPr>
          <w:rFonts w:ascii="Franklin Gothic Book" w:hAnsi="Franklin Gothic Book"/>
          <w:b/>
        </w:rPr>
        <w:t>.</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lastRenderedPageBreak/>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4C92F2CE"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602006" w:rsidRPr="00602006">
        <w:rPr>
          <w:rFonts w:ascii="Franklin Gothic Book" w:hAnsi="Franklin Gothic Book"/>
          <w:b/>
        </w:rPr>
        <w:t>……………..……………</w:t>
      </w:r>
      <w:r w:rsidRPr="00602006">
        <w:rPr>
          <w:rFonts w:ascii="Franklin Gothic Book" w:hAnsi="Franklin Gothic Book"/>
          <w:b/>
        </w:rPr>
        <w:t xml:space="preserve">., o godz. </w:t>
      </w:r>
      <w:r w:rsidR="00602006" w:rsidRPr="00602006">
        <w:rPr>
          <w:rFonts w:ascii="Franklin Gothic Book" w:hAnsi="Franklin Gothic Book"/>
          <w:b/>
        </w:rPr>
        <w:t>………………………</w:t>
      </w:r>
      <w:r w:rsidRPr="004C7D79">
        <w:rPr>
          <w:rFonts w:ascii="Franklin Gothic Book" w:hAnsi="Franklin Gothic Book"/>
        </w:rPr>
        <w:t xml:space="preserve"> 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3567F197" w14:textId="4FA185A9" w:rsidR="008170C4" w:rsidRPr="004C7D79"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4C7D79">
        <w:rPr>
          <w:rFonts w:ascii="Franklin Gothic Book" w:hAnsi="Franklin Gothic Book" w:cs="Arial"/>
          <w:color w:val="000000"/>
          <w:sz w:val="22"/>
          <w:szCs w:val="22"/>
        </w:rPr>
        <w:t> </w:t>
      </w: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00176F07" w:rsidRPr="004C7D79">
        <w:rPr>
          <w:rFonts w:ascii="Franklin Gothic Book" w:hAnsi="Franklin Gothic Book" w:cs="Arial"/>
          <w:b/>
          <w:sz w:val="22"/>
          <w:szCs w:val="22"/>
        </w:rPr>
        <w:t>1</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5A75C5" w:rsidRPr="004C7D79">
        <w:rPr>
          <w:rFonts w:ascii="Franklin Gothic Book" w:hAnsi="Franklin Gothic Book" w:cs="Arial"/>
          <w:b/>
          <w:sz w:val="22"/>
          <w:szCs w:val="22"/>
        </w:rPr>
        <w:t>10</w:t>
      </w:r>
      <w:r w:rsidR="00AA5B03" w:rsidRPr="004C7D79">
        <w:rPr>
          <w:rFonts w:ascii="Franklin Gothic Book" w:hAnsi="Franklin Gothic Book" w:cs="Arial"/>
          <w:b/>
          <w:sz w:val="22"/>
          <w:szCs w:val="22"/>
        </w:rPr>
        <w:t>0</w:t>
      </w:r>
      <w:r w:rsidR="00882D63" w:rsidRPr="004C7D79">
        <w:rPr>
          <w:rFonts w:ascii="Franklin Gothic Book" w:hAnsi="Franklin Gothic Book" w:cs="Arial"/>
          <w:b/>
          <w:sz w:val="22"/>
          <w:szCs w:val="22"/>
        </w:rPr>
        <w:t>pkt</w:t>
      </w:r>
    </w:p>
    <w:p w14:paraId="6FABFB1B" w14:textId="13733ADD"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E57F58" w:rsidRPr="004C7D79">
        <w:rPr>
          <w:rFonts w:ascii="Franklin Gothic Book" w:hAnsi="Franklin Gothic Book" w:cs="Arial"/>
          <w:sz w:val="22"/>
          <w:szCs w:val="22"/>
        </w:rPr>
        <w:t>Wynagrodzenie</w:t>
      </w:r>
      <w:r w:rsidRPr="004C7D79">
        <w:rPr>
          <w:rFonts w:ascii="Franklin Gothic Book" w:hAnsi="Franklin Gothic Book" w:cs="Arial"/>
        </w:rPr>
        <w:t xml:space="preserve"> </w:t>
      </w:r>
      <w:r w:rsidR="005A75C5" w:rsidRPr="004C7D79">
        <w:rPr>
          <w:rFonts w:ascii="Franklin Gothic Book" w:hAnsi="Franklin Gothic Book" w:cs="Arial"/>
          <w:sz w:val="22"/>
          <w:szCs w:val="22"/>
        </w:rPr>
        <w:t>Brutto 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14:paraId="5F2D8426" w14:textId="77777777" w:rsidR="008170C4" w:rsidRPr="004C7D79" w:rsidRDefault="008170C4" w:rsidP="00AB207E">
      <w:pPr>
        <w:tabs>
          <w:tab w:val="left" w:pos="720"/>
        </w:tabs>
        <w:spacing w:line="300" w:lineRule="auto"/>
        <w:rPr>
          <w:rFonts w:ascii="Franklin Gothic Book" w:hAnsi="Franklin Gothic Book" w:cs="Arial"/>
          <w:sz w:val="22"/>
          <w:szCs w:val="22"/>
        </w:rPr>
      </w:pPr>
    </w:p>
    <w:p w14:paraId="70338FC0" w14:textId="363A437E" w:rsidR="008170C4" w:rsidRPr="004C7D79" w:rsidRDefault="005A75C5" w:rsidP="008170C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(Ssn1*100 mkw.+Swn1*1000 mkw. +San1*200+ Wrn1)</m:t>
              </m:r>
            </m:num>
            <m:den>
              <m:r>
                <m:rPr>
                  <m:sty m:val="p"/>
                </m:rPr>
                <w:rPr>
                  <w:rFonts w:ascii="Cambria Math" w:hAnsi="Cambria Math" w:cs="Arial"/>
                  <w:sz w:val="22"/>
                  <w:szCs w:val="22"/>
                  <w:shd w:val="clear" w:color="auto" w:fill="D9D9D9" w:themeFill="background1" w:themeFillShade="D9"/>
                </w:rPr>
                <m:t>(Sso1*100 mkw.+Swo1*1000 mkw. +Sao1*200+Wro1)</m:t>
              </m:r>
            </m:den>
          </m:f>
          <m:r>
            <m:rPr>
              <m:sty m:val="p"/>
            </m:rPr>
            <w:rPr>
              <w:rFonts w:ascii="Cambria Math" w:hAnsi="Cambria Math" w:cs="Arial"/>
              <w:sz w:val="22"/>
              <w:szCs w:val="22"/>
              <w:shd w:val="clear" w:color="auto" w:fill="D9D9D9" w:themeFill="background1" w:themeFillShade="D9"/>
            </w:rPr>
            <m:t>×100 pkt</m:t>
          </m:r>
        </m:oMath>
      </m:oMathPara>
    </w:p>
    <w:p w14:paraId="051EB2D0" w14:textId="77777777"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gdzie:</w:t>
      </w:r>
    </w:p>
    <w:p w14:paraId="63E5F305" w14:textId="2C5BFC19" w:rsidR="00790628" w:rsidRDefault="00790628" w:rsidP="008170C4">
      <w:pPr>
        <w:tabs>
          <w:tab w:val="clear" w:pos="3402"/>
          <w:tab w:val="left" w:pos="709"/>
        </w:tabs>
        <w:spacing w:line="300" w:lineRule="auto"/>
        <w:ind w:left="709"/>
        <w:jc w:val="both"/>
        <w:rPr>
          <w:rFonts w:ascii="Franklin Gothic Book" w:hAnsi="Franklin Gothic Book" w:cs="Arial"/>
          <w:sz w:val="22"/>
          <w:szCs w:val="22"/>
        </w:rPr>
      </w:pPr>
      <w:r w:rsidRPr="004C7D79">
        <w:rPr>
          <w:rFonts w:ascii="Franklin Gothic Book" w:hAnsi="Franklin Gothic Book" w:cs="Arial"/>
          <w:b/>
          <w:sz w:val="22"/>
          <w:szCs w:val="22"/>
        </w:rPr>
        <w:t>S</w:t>
      </w:r>
      <w:r w:rsidR="00DA2D9B">
        <w:rPr>
          <w:rFonts w:ascii="Franklin Gothic Book" w:hAnsi="Franklin Gothic Book" w:cs="Arial"/>
          <w:b/>
          <w:sz w:val="22"/>
          <w:szCs w:val="22"/>
        </w:rPr>
        <w:t>s</w:t>
      </w:r>
      <w:r w:rsidRPr="004C7D79">
        <w:rPr>
          <w:rFonts w:ascii="Franklin Gothic Book" w:hAnsi="Franklin Gothic Book" w:cs="Arial"/>
          <w:b/>
          <w:sz w:val="22"/>
          <w:szCs w:val="22"/>
        </w:rPr>
        <w:t>n</w:t>
      </w:r>
      <w:r w:rsidR="00176F07" w:rsidRPr="004C7D79">
        <w:rPr>
          <w:rFonts w:ascii="Franklin Gothic Book" w:hAnsi="Franklin Gothic Book" w:cs="Arial"/>
          <w:b/>
          <w:sz w:val="22"/>
          <w:szCs w:val="22"/>
          <w:vertAlign w:val="subscript"/>
        </w:rPr>
        <w:t>1</w:t>
      </w:r>
      <w:r w:rsidRPr="004C7D79">
        <w:rPr>
          <w:rFonts w:ascii="Franklin Gothic Book" w:hAnsi="Franklin Gothic Book" w:cs="Arial"/>
          <w:b/>
          <w:sz w:val="22"/>
          <w:szCs w:val="22"/>
        </w:rPr>
        <w:t xml:space="preserve"> – </w:t>
      </w:r>
      <w:r w:rsidR="00DA2D9B" w:rsidRPr="00AB207E">
        <w:rPr>
          <w:rFonts w:ascii="Franklin Gothic Book" w:hAnsi="Franklin Gothic Book" w:cs="Arial"/>
          <w:sz w:val="22"/>
          <w:szCs w:val="22"/>
        </w:rPr>
        <w:t>najniższe wynagrodzenie jednostkowe</w:t>
      </w:r>
      <w:r w:rsidR="00DA2D9B" w:rsidRPr="00DA2D9B" w:rsidDel="00DA2D9B">
        <w:rPr>
          <w:rFonts w:ascii="Franklin Gothic Book" w:hAnsi="Franklin Gothic Book" w:cs="Arial"/>
          <w:b/>
          <w:sz w:val="22"/>
          <w:szCs w:val="22"/>
        </w:rPr>
        <w:t xml:space="preserve"> </w:t>
      </w:r>
      <w:r w:rsidR="001A144F" w:rsidRPr="004C7D79">
        <w:rPr>
          <w:rFonts w:ascii="Franklin Gothic Book" w:hAnsi="Franklin Gothic Book" w:cs="Arial"/>
          <w:sz w:val="22"/>
          <w:szCs w:val="22"/>
        </w:rPr>
        <w:t>spośród ocenianych Ofert (brutto),</w:t>
      </w:r>
      <w:r w:rsidRPr="004C7D79">
        <w:rPr>
          <w:rFonts w:ascii="Franklin Gothic Book" w:hAnsi="Franklin Gothic Book" w:cs="Arial"/>
          <w:sz w:val="22"/>
          <w:szCs w:val="22"/>
        </w:rPr>
        <w:t xml:space="preserve"> </w:t>
      </w:r>
      <w:r w:rsidRPr="004C7D79">
        <w:rPr>
          <w:rFonts w:ascii="Franklin Gothic Book" w:hAnsi="Franklin Gothic Book" w:cs="Arial"/>
          <w:sz w:val="22"/>
          <w:szCs w:val="22"/>
          <w:u w:val="single"/>
        </w:rPr>
        <w:t xml:space="preserve">za prace </w:t>
      </w:r>
      <w:r w:rsidR="00DA2D9B">
        <w:rPr>
          <w:rFonts w:ascii="Franklin Gothic Book" w:hAnsi="Franklin Gothic Book" w:cs="Arial"/>
          <w:sz w:val="22"/>
          <w:szCs w:val="22"/>
          <w:u w:val="single"/>
        </w:rPr>
        <w:t xml:space="preserve">w zakresie </w:t>
      </w:r>
      <w:r w:rsidR="001F4CEA" w:rsidRPr="001F4CEA">
        <w:rPr>
          <w:rFonts w:ascii="Franklin Gothic Book" w:hAnsi="Franklin Gothic Book" w:cs="Arial"/>
          <w:sz w:val="22"/>
          <w:szCs w:val="22"/>
          <w:u w:val="single"/>
        </w:rPr>
        <w:t>usunięci</w:t>
      </w:r>
      <w:r w:rsidR="001F4CEA">
        <w:rPr>
          <w:rFonts w:ascii="Franklin Gothic Book" w:hAnsi="Franklin Gothic Book" w:cs="Arial"/>
          <w:sz w:val="22"/>
          <w:szCs w:val="22"/>
          <w:u w:val="single"/>
        </w:rPr>
        <w:t>a</w:t>
      </w:r>
      <w:r w:rsidR="001F4CEA" w:rsidRPr="001F4CEA">
        <w:rPr>
          <w:rFonts w:ascii="Franklin Gothic Book" w:hAnsi="Franklin Gothic Book" w:cs="Arial"/>
          <w:sz w:val="22"/>
          <w:szCs w:val="22"/>
          <w:u w:val="single"/>
        </w:rPr>
        <w:t xml:space="preserve"> 1 mkw. </w:t>
      </w:r>
      <w:r w:rsidR="00DA2D9B">
        <w:rPr>
          <w:rFonts w:ascii="Franklin Gothic Book" w:hAnsi="Franklin Gothic Book" w:cs="Arial"/>
          <w:sz w:val="22"/>
          <w:szCs w:val="22"/>
          <w:u w:val="single"/>
        </w:rPr>
        <w:t>sznurów azbestowych</w:t>
      </w:r>
      <w:r w:rsidR="001F4CEA">
        <w:rPr>
          <w:rFonts w:ascii="Franklin Gothic Book" w:hAnsi="Franklin Gothic Book" w:cs="Arial"/>
          <w:sz w:val="22"/>
          <w:szCs w:val="22"/>
          <w:u w:val="single"/>
        </w:rPr>
        <w:t xml:space="preserve"> </w:t>
      </w:r>
      <w:r w:rsidR="001F4CEA" w:rsidRPr="001F4CEA">
        <w:rPr>
          <w:rFonts w:ascii="Franklin Gothic Book" w:hAnsi="Franklin Gothic Book" w:cs="Arial"/>
          <w:sz w:val="22"/>
          <w:szCs w:val="22"/>
          <w:u w:val="single"/>
        </w:rPr>
        <w:t>(wraz z zagospodarowaniem i transportem)</w:t>
      </w:r>
      <w:r w:rsidR="00DA2D9B">
        <w:rPr>
          <w:rFonts w:ascii="Franklin Gothic Book" w:hAnsi="Franklin Gothic Book" w:cs="Arial"/>
          <w:sz w:val="22"/>
          <w:szCs w:val="22"/>
          <w:u w:val="single"/>
        </w:rPr>
        <w:t xml:space="preserve">, </w:t>
      </w:r>
      <w:r w:rsidR="001A144F" w:rsidRPr="004C7D79">
        <w:rPr>
          <w:rFonts w:ascii="Franklin Gothic Book" w:hAnsi="Franklin Gothic Book" w:cs="Arial"/>
          <w:sz w:val="22"/>
          <w:szCs w:val="22"/>
          <w:u w:val="single"/>
        </w:rPr>
        <w:t>rozliczane</w:t>
      </w:r>
      <w:r w:rsidRPr="004C7D79">
        <w:rPr>
          <w:rFonts w:ascii="Franklin Gothic Book" w:hAnsi="Franklin Gothic Book" w:cs="Arial"/>
          <w:sz w:val="22"/>
          <w:szCs w:val="22"/>
          <w:u w:val="single"/>
        </w:rPr>
        <w:t xml:space="preserve"> </w:t>
      </w:r>
      <w:r w:rsidR="001A144F" w:rsidRPr="004C7D79">
        <w:rPr>
          <w:rFonts w:ascii="Franklin Gothic Book" w:hAnsi="Franklin Gothic Book" w:cs="Arial"/>
          <w:sz w:val="22"/>
          <w:szCs w:val="22"/>
          <w:u w:val="single"/>
        </w:rPr>
        <w:t>powykonawczo, objęte w całości prawem opcji</w:t>
      </w:r>
      <w:r w:rsidR="001A144F" w:rsidRPr="004C7D79">
        <w:rPr>
          <w:rFonts w:ascii="Franklin Gothic Book" w:hAnsi="Franklin Gothic Book" w:cs="Arial"/>
          <w:sz w:val="22"/>
          <w:szCs w:val="22"/>
        </w:rPr>
        <w:t>,</w:t>
      </w:r>
      <w:r w:rsidRPr="004C7D79">
        <w:rPr>
          <w:rFonts w:ascii="Franklin Gothic Book" w:hAnsi="Franklin Gothic Book" w:cs="Arial"/>
          <w:sz w:val="22"/>
          <w:szCs w:val="22"/>
        </w:rPr>
        <w:t xml:space="preserve"> </w:t>
      </w:r>
    </w:p>
    <w:p w14:paraId="263E1C73" w14:textId="7BF17855" w:rsidR="00DA4C5C" w:rsidRDefault="00DA2D9B" w:rsidP="008170C4">
      <w:pPr>
        <w:tabs>
          <w:tab w:val="clear" w:pos="3402"/>
          <w:tab w:val="left" w:pos="709"/>
        </w:tabs>
        <w:spacing w:line="300" w:lineRule="auto"/>
        <w:ind w:left="709"/>
        <w:jc w:val="both"/>
        <w:rPr>
          <w:rFonts w:ascii="Franklin Gothic Book" w:hAnsi="Franklin Gothic Book" w:cs="Arial"/>
          <w:sz w:val="22"/>
          <w:szCs w:val="22"/>
          <w:u w:val="single"/>
        </w:rPr>
      </w:pPr>
      <w:r>
        <w:rPr>
          <w:rFonts w:ascii="Franklin Gothic Book" w:hAnsi="Franklin Gothic Book" w:cs="Arial"/>
          <w:b/>
          <w:sz w:val="22"/>
          <w:szCs w:val="22"/>
        </w:rPr>
        <w:t>Sw</w:t>
      </w:r>
      <w:r w:rsidR="00DA4C5C">
        <w:rPr>
          <w:rFonts w:ascii="Franklin Gothic Book" w:hAnsi="Franklin Gothic Book" w:cs="Arial"/>
          <w:b/>
          <w:sz w:val="22"/>
          <w:szCs w:val="22"/>
        </w:rPr>
        <w:t>n</w:t>
      </w:r>
      <w:r w:rsidR="00DA4C5C">
        <w:rPr>
          <w:rFonts w:ascii="Franklin Gothic Book" w:hAnsi="Franklin Gothic Book" w:cs="Arial"/>
          <w:b/>
          <w:sz w:val="22"/>
          <w:szCs w:val="22"/>
          <w:vertAlign w:val="subscript"/>
        </w:rPr>
        <w:t xml:space="preserve">1  </w:t>
      </w:r>
      <w:r w:rsidR="000C35E7">
        <w:rPr>
          <w:rFonts w:ascii="Franklin Gothic Book" w:hAnsi="Franklin Gothic Book" w:cs="Arial"/>
          <w:b/>
          <w:sz w:val="22"/>
          <w:szCs w:val="22"/>
        </w:rPr>
        <w:t xml:space="preserve">- </w:t>
      </w:r>
      <w:r w:rsidR="001F4CEA" w:rsidRPr="001F4CEA">
        <w:rPr>
          <w:rFonts w:ascii="Franklin Gothic Book" w:hAnsi="Franklin Gothic Book" w:cs="Arial"/>
          <w:sz w:val="22"/>
          <w:szCs w:val="22"/>
        </w:rPr>
        <w:t xml:space="preserve">najniższe wynagrodzenie jednostkowe spośród ocenianych Ofert (brutto), za prace w zakresie usunięcia 1 mkw. </w:t>
      </w:r>
      <w:r w:rsidR="001F4CEA">
        <w:rPr>
          <w:rFonts w:ascii="Franklin Gothic Book" w:hAnsi="Franklin Gothic Book" w:cs="Arial"/>
          <w:sz w:val="22"/>
          <w:szCs w:val="22"/>
        </w:rPr>
        <w:t>wełny mineralnej</w:t>
      </w:r>
      <w:r w:rsidR="00FE61E1">
        <w:rPr>
          <w:rFonts w:ascii="Franklin Gothic Book" w:hAnsi="Franklin Gothic Book" w:cs="Arial"/>
          <w:sz w:val="22"/>
          <w:szCs w:val="22"/>
        </w:rPr>
        <w:t xml:space="preserve"> </w:t>
      </w:r>
      <w:r w:rsidR="00FE61E1" w:rsidRPr="00FE61E1">
        <w:rPr>
          <w:rFonts w:ascii="Franklin Gothic Book" w:hAnsi="Franklin Gothic Book" w:cs="Arial"/>
          <w:sz w:val="22"/>
          <w:szCs w:val="22"/>
        </w:rPr>
        <w:t>(w tym transport i zagospodarowanie)</w:t>
      </w:r>
      <w:r w:rsidR="000C35E7" w:rsidRPr="00AB207E">
        <w:rPr>
          <w:rFonts w:ascii="Franklin Gothic Book" w:hAnsi="Franklin Gothic Book" w:cs="Arial"/>
          <w:sz w:val="22"/>
          <w:szCs w:val="22"/>
        </w:rPr>
        <w:t xml:space="preserve">, </w:t>
      </w:r>
      <w:r w:rsidR="000C35E7" w:rsidRPr="00AB207E">
        <w:rPr>
          <w:rFonts w:ascii="Franklin Gothic Book" w:hAnsi="Franklin Gothic Book" w:cs="Arial"/>
          <w:sz w:val="22"/>
          <w:szCs w:val="22"/>
          <w:u w:val="single"/>
        </w:rPr>
        <w:t>rozliczane powykonawczo, objęte w całości prawem opcji,</w:t>
      </w:r>
    </w:p>
    <w:p w14:paraId="3E85BC3C" w14:textId="6A3D5082" w:rsidR="001F4CEA" w:rsidRPr="00AB207E" w:rsidRDefault="00DA2D9B" w:rsidP="008170C4">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Sa</w:t>
      </w:r>
      <w:r w:rsidR="000C35E7">
        <w:rPr>
          <w:rFonts w:ascii="Franklin Gothic Book" w:hAnsi="Franklin Gothic Book" w:cs="Arial"/>
          <w:b/>
          <w:sz w:val="22"/>
          <w:szCs w:val="22"/>
        </w:rPr>
        <w:t>n</w:t>
      </w:r>
      <w:r w:rsidR="000C35E7">
        <w:rPr>
          <w:rFonts w:ascii="Franklin Gothic Book" w:hAnsi="Franklin Gothic Book" w:cs="Arial"/>
          <w:b/>
          <w:sz w:val="22"/>
          <w:szCs w:val="22"/>
          <w:vertAlign w:val="subscript"/>
        </w:rPr>
        <w:t>1</w:t>
      </w:r>
      <w:r w:rsidR="000C35E7">
        <w:rPr>
          <w:rFonts w:ascii="Franklin Gothic Book" w:hAnsi="Franklin Gothic Book" w:cs="Arial"/>
          <w:b/>
          <w:sz w:val="22"/>
          <w:szCs w:val="22"/>
        </w:rPr>
        <w:t xml:space="preserve"> </w:t>
      </w:r>
      <w:r w:rsidR="001F4CEA">
        <w:rPr>
          <w:rFonts w:ascii="Franklin Gothic Book" w:hAnsi="Franklin Gothic Book" w:cs="Arial"/>
          <w:b/>
          <w:sz w:val="22"/>
          <w:szCs w:val="22"/>
        </w:rPr>
        <w:t>–</w:t>
      </w:r>
      <w:r w:rsidR="000C35E7">
        <w:rPr>
          <w:rFonts w:ascii="Franklin Gothic Book" w:hAnsi="Franklin Gothic Book" w:cs="Arial"/>
          <w:b/>
          <w:sz w:val="22"/>
          <w:szCs w:val="22"/>
        </w:rPr>
        <w:t xml:space="preserve"> </w:t>
      </w:r>
      <w:r w:rsidR="001F4CEA" w:rsidRPr="00AB207E">
        <w:rPr>
          <w:rFonts w:ascii="Franklin Gothic Book" w:hAnsi="Franklin Gothic Book" w:cs="Arial"/>
          <w:sz w:val="22"/>
          <w:szCs w:val="22"/>
        </w:rPr>
        <w:t>najniższe wynagrodzenie jednostkowe spośród ocenianych Ofert (brutto), za prace w zakresie rozmieszczenia 1 szt. aspirantu oraz pobór próbek powietrza wraz z opracowaniem sprawozdania końcowego,</w:t>
      </w:r>
      <w:r w:rsidR="001F4CEA" w:rsidRPr="001F4CEA">
        <w:t xml:space="preserve"> </w:t>
      </w:r>
      <w:r w:rsidR="001F4CEA" w:rsidRPr="00AB207E">
        <w:rPr>
          <w:rFonts w:ascii="Franklin Gothic Book" w:hAnsi="Franklin Gothic Book" w:cs="Arial"/>
          <w:sz w:val="22"/>
          <w:szCs w:val="22"/>
        </w:rPr>
        <w:t>rozliczane powykonawczo, objęte w całości prawem opcji,</w:t>
      </w:r>
    </w:p>
    <w:p w14:paraId="48550DCB" w14:textId="15A81D63" w:rsidR="00790628" w:rsidRDefault="00EE2277" w:rsidP="008170C4">
      <w:pPr>
        <w:tabs>
          <w:tab w:val="clear" w:pos="3402"/>
          <w:tab w:val="left" w:pos="709"/>
        </w:tabs>
        <w:spacing w:line="300" w:lineRule="auto"/>
        <w:ind w:left="709"/>
        <w:jc w:val="both"/>
        <w:rPr>
          <w:rFonts w:ascii="Franklin Gothic Book" w:hAnsi="Franklin Gothic Book" w:cs="Arial"/>
          <w:sz w:val="22"/>
          <w:szCs w:val="22"/>
        </w:rPr>
      </w:pPr>
      <w:r w:rsidRPr="004C7D79">
        <w:rPr>
          <w:rFonts w:ascii="Franklin Gothic Book" w:hAnsi="Franklin Gothic Book" w:cs="Arial"/>
          <w:b/>
          <w:sz w:val="22"/>
          <w:szCs w:val="22"/>
        </w:rPr>
        <w:t>W</w:t>
      </w:r>
      <w:r w:rsidR="00790628" w:rsidRPr="004C7D79">
        <w:rPr>
          <w:rFonts w:ascii="Franklin Gothic Book" w:hAnsi="Franklin Gothic Book" w:cs="Arial"/>
          <w:b/>
          <w:sz w:val="22"/>
          <w:szCs w:val="22"/>
        </w:rPr>
        <w:t>rn</w:t>
      </w:r>
      <w:r w:rsidR="00176F07" w:rsidRPr="004C7D79">
        <w:rPr>
          <w:rFonts w:ascii="Franklin Gothic Book" w:hAnsi="Franklin Gothic Book" w:cs="Arial"/>
          <w:b/>
          <w:sz w:val="22"/>
          <w:szCs w:val="22"/>
          <w:vertAlign w:val="subscript"/>
        </w:rPr>
        <w:t>1</w:t>
      </w:r>
      <w:r w:rsidRPr="004C7D79">
        <w:rPr>
          <w:rFonts w:ascii="Franklin Gothic Book" w:hAnsi="Franklin Gothic Book" w:cs="Arial"/>
          <w:b/>
          <w:sz w:val="22"/>
          <w:szCs w:val="22"/>
        </w:rPr>
        <w:t xml:space="preserve"> - </w:t>
      </w:r>
      <w:r w:rsidR="0089038B" w:rsidRPr="004C7D79">
        <w:rPr>
          <w:rFonts w:ascii="Franklin Gothic Book" w:hAnsi="Franklin Gothic Book" w:cs="Arial"/>
          <w:sz w:val="22"/>
          <w:szCs w:val="22"/>
        </w:rPr>
        <w:t>n</w:t>
      </w:r>
      <w:r w:rsidRPr="004C7D79">
        <w:rPr>
          <w:rFonts w:ascii="Franklin Gothic Book" w:hAnsi="Franklin Gothic Book" w:cs="Arial"/>
          <w:sz w:val="22"/>
          <w:szCs w:val="22"/>
        </w:rPr>
        <w:t xml:space="preserve">ajniższe wynagrodzenie </w:t>
      </w:r>
      <w:r w:rsidRPr="004C7D79">
        <w:rPr>
          <w:rFonts w:ascii="Franklin Gothic Book" w:hAnsi="Franklin Gothic Book" w:cs="Arial"/>
          <w:sz w:val="22"/>
          <w:szCs w:val="22"/>
          <w:u w:val="single"/>
        </w:rPr>
        <w:t>za prace rozliczane ryczałtowo</w:t>
      </w:r>
      <w:r w:rsidRPr="004C7D79">
        <w:rPr>
          <w:rFonts w:ascii="Franklin Gothic Book" w:hAnsi="Franklin Gothic Book" w:cs="Arial"/>
          <w:sz w:val="22"/>
          <w:szCs w:val="22"/>
        </w:rPr>
        <w:t xml:space="preserve"> spośród ocenianych Ofert</w:t>
      </w:r>
      <w:r w:rsidR="001F4CEA">
        <w:rPr>
          <w:rFonts w:ascii="Franklin Gothic Book" w:hAnsi="Franklin Gothic Book" w:cs="Arial"/>
          <w:sz w:val="22"/>
          <w:szCs w:val="22"/>
        </w:rPr>
        <w:t xml:space="preserve"> </w:t>
      </w:r>
      <w:r w:rsidR="001F4CEA" w:rsidRPr="00270204">
        <w:rPr>
          <w:rFonts w:ascii="Franklin Gothic Book" w:hAnsi="Franklin Gothic Book" w:cs="Arial"/>
          <w:sz w:val="22"/>
          <w:szCs w:val="22"/>
        </w:rPr>
        <w:t>(brutto),</w:t>
      </w:r>
    </w:p>
    <w:p w14:paraId="7BFD7E12" w14:textId="77777777" w:rsidR="00DA2D9B" w:rsidRPr="004C7D79" w:rsidRDefault="00DA2D9B" w:rsidP="008170C4">
      <w:pPr>
        <w:tabs>
          <w:tab w:val="clear" w:pos="3402"/>
          <w:tab w:val="left" w:pos="709"/>
        </w:tabs>
        <w:spacing w:line="300" w:lineRule="auto"/>
        <w:ind w:left="709"/>
        <w:jc w:val="both"/>
        <w:rPr>
          <w:rFonts w:ascii="Franklin Gothic Book" w:hAnsi="Franklin Gothic Book" w:cs="Arial"/>
          <w:b/>
          <w:sz w:val="22"/>
          <w:szCs w:val="22"/>
        </w:rPr>
      </w:pPr>
    </w:p>
    <w:p w14:paraId="19603EF7" w14:textId="7A8A082A" w:rsidR="00790628" w:rsidRDefault="00EE2277" w:rsidP="0089038B">
      <w:pPr>
        <w:tabs>
          <w:tab w:val="clear" w:pos="3402"/>
          <w:tab w:val="left" w:pos="709"/>
        </w:tabs>
        <w:spacing w:line="300" w:lineRule="auto"/>
        <w:ind w:left="709"/>
        <w:jc w:val="both"/>
        <w:rPr>
          <w:rFonts w:ascii="Franklin Gothic Book" w:hAnsi="Franklin Gothic Book" w:cs="Arial"/>
          <w:sz w:val="22"/>
          <w:szCs w:val="22"/>
        </w:rPr>
      </w:pPr>
      <w:r w:rsidRPr="004C7D79">
        <w:rPr>
          <w:rFonts w:ascii="Franklin Gothic Book" w:hAnsi="Franklin Gothic Book" w:cs="Arial"/>
          <w:b/>
          <w:sz w:val="22"/>
          <w:szCs w:val="22"/>
        </w:rPr>
        <w:t>S</w:t>
      </w:r>
      <w:r w:rsidR="001F4CEA">
        <w:rPr>
          <w:rFonts w:ascii="Franklin Gothic Book" w:hAnsi="Franklin Gothic Book" w:cs="Arial"/>
          <w:b/>
          <w:sz w:val="22"/>
          <w:szCs w:val="22"/>
        </w:rPr>
        <w:t>s</w:t>
      </w:r>
      <w:r w:rsidR="00790628" w:rsidRPr="004C7D79">
        <w:rPr>
          <w:rFonts w:ascii="Franklin Gothic Book" w:hAnsi="Franklin Gothic Book" w:cs="Arial"/>
          <w:b/>
          <w:sz w:val="22"/>
          <w:szCs w:val="22"/>
        </w:rPr>
        <w:t>o</w:t>
      </w:r>
      <w:r w:rsidR="00176F07" w:rsidRPr="004C7D79">
        <w:rPr>
          <w:rFonts w:ascii="Franklin Gothic Book" w:hAnsi="Franklin Gothic Book" w:cs="Arial"/>
          <w:b/>
          <w:sz w:val="22"/>
          <w:szCs w:val="22"/>
          <w:vertAlign w:val="subscript"/>
        </w:rPr>
        <w:t>1</w:t>
      </w:r>
      <w:r w:rsidRPr="004C7D79">
        <w:rPr>
          <w:rFonts w:ascii="Franklin Gothic Book" w:hAnsi="Franklin Gothic Book" w:cs="Arial"/>
          <w:b/>
          <w:sz w:val="22"/>
          <w:szCs w:val="22"/>
        </w:rPr>
        <w:t xml:space="preserve"> - </w:t>
      </w:r>
      <w:r w:rsidR="001F4CEA" w:rsidRPr="00AB207E">
        <w:rPr>
          <w:rFonts w:ascii="Franklin Gothic Book" w:hAnsi="Franklin Gothic Book" w:cs="Arial"/>
          <w:sz w:val="22"/>
          <w:szCs w:val="22"/>
        </w:rPr>
        <w:t>wynagrodzenie jednostkowe</w:t>
      </w:r>
      <w:r w:rsidR="001F4CEA" w:rsidRPr="001F4CEA">
        <w:rPr>
          <w:rFonts w:ascii="Franklin Gothic Book" w:hAnsi="Franklin Gothic Book" w:cs="Arial"/>
          <w:b/>
          <w:sz w:val="22"/>
          <w:szCs w:val="22"/>
        </w:rPr>
        <w:t xml:space="preserve"> </w:t>
      </w:r>
      <w:r w:rsidR="001F4CEA" w:rsidRPr="004C7D79">
        <w:rPr>
          <w:rFonts w:ascii="Franklin Gothic Book" w:hAnsi="Franklin Gothic Book" w:cs="Arial"/>
          <w:sz w:val="22"/>
          <w:szCs w:val="22"/>
        </w:rPr>
        <w:t>(brutto)</w:t>
      </w:r>
      <w:r w:rsidRPr="004C7D79">
        <w:rPr>
          <w:rFonts w:ascii="Franklin Gothic Book" w:hAnsi="Franklin Gothic Book" w:cs="Arial"/>
          <w:sz w:val="22"/>
          <w:szCs w:val="22"/>
        </w:rPr>
        <w:t xml:space="preserve"> </w:t>
      </w:r>
      <w:r w:rsidR="001F4CEA">
        <w:rPr>
          <w:rFonts w:ascii="Franklin Gothic Book" w:hAnsi="Franklin Gothic Book" w:cs="Arial"/>
          <w:sz w:val="22"/>
          <w:szCs w:val="22"/>
        </w:rPr>
        <w:t>za usunięcie</w:t>
      </w:r>
      <w:r w:rsidR="001F4CEA" w:rsidRPr="001F4CEA">
        <w:rPr>
          <w:rFonts w:ascii="Franklin Gothic Book" w:hAnsi="Franklin Gothic Book" w:cs="Arial"/>
          <w:sz w:val="22"/>
          <w:szCs w:val="22"/>
        </w:rPr>
        <w:t xml:space="preserve"> 1 mkw. sznurów azbestowych (wraz z zagospodarowaniem i transportem)</w:t>
      </w:r>
      <w:r w:rsidR="001F4CEA">
        <w:rPr>
          <w:rFonts w:ascii="Franklin Gothic Book" w:hAnsi="Franklin Gothic Book" w:cs="Arial"/>
          <w:sz w:val="22"/>
          <w:szCs w:val="22"/>
        </w:rPr>
        <w:t xml:space="preserve">, </w:t>
      </w:r>
      <w:r w:rsidR="0089038B" w:rsidRPr="004C7D79">
        <w:rPr>
          <w:rFonts w:ascii="Franklin Gothic Book" w:hAnsi="Franklin Gothic Book" w:cs="Arial"/>
          <w:sz w:val="22"/>
          <w:szCs w:val="22"/>
          <w:u w:val="single"/>
        </w:rPr>
        <w:t>rozliczane powykonawczo, objęte w całości prawem opcji</w:t>
      </w:r>
      <w:r w:rsidR="0089038B" w:rsidRPr="004C7D79">
        <w:rPr>
          <w:rFonts w:ascii="Franklin Gothic Book" w:hAnsi="Franklin Gothic Book" w:cs="Arial"/>
          <w:sz w:val="22"/>
          <w:szCs w:val="22"/>
        </w:rPr>
        <w:t xml:space="preserve">, </w:t>
      </w:r>
      <w:r w:rsidRPr="004C7D79">
        <w:rPr>
          <w:rFonts w:ascii="Franklin Gothic Book" w:hAnsi="Franklin Gothic Book" w:cs="Arial"/>
          <w:sz w:val="22"/>
          <w:szCs w:val="22"/>
        </w:rPr>
        <w:t>z ocenianej Oferty</w:t>
      </w:r>
      <w:r w:rsidR="00740837" w:rsidRPr="004C7D79">
        <w:rPr>
          <w:rFonts w:ascii="Franklin Gothic Book" w:hAnsi="Franklin Gothic Book" w:cs="Arial"/>
          <w:sz w:val="22"/>
          <w:szCs w:val="22"/>
        </w:rPr>
        <w:t xml:space="preserve"> (określi Wykonawca)</w:t>
      </w:r>
      <w:r w:rsidR="000C35E7">
        <w:rPr>
          <w:rFonts w:ascii="Franklin Gothic Book" w:hAnsi="Franklin Gothic Book" w:cs="Arial"/>
          <w:sz w:val="22"/>
          <w:szCs w:val="22"/>
        </w:rPr>
        <w:t>,</w:t>
      </w:r>
    </w:p>
    <w:p w14:paraId="7244BD83" w14:textId="631FBE61" w:rsidR="001F4CEA" w:rsidRPr="00AB207E" w:rsidRDefault="001F4CEA">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Sw</w:t>
      </w:r>
      <w:r w:rsidR="002D775E">
        <w:rPr>
          <w:rFonts w:ascii="Franklin Gothic Book" w:hAnsi="Franklin Gothic Book" w:cs="Arial"/>
          <w:b/>
          <w:sz w:val="22"/>
          <w:szCs w:val="22"/>
        </w:rPr>
        <w:t>o</w:t>
      </w:r>
      <w:r w:rsidR="000C35E7">
        <w:rPr>
          <w:rFonts w:ascii="Franklin Gothic Book" w:hAnsi="Franklin Gothic Book" w:cs="Arial"/>
          <w:b/>
          <w:sz w:val="22"/>
          <w:szCs w:val="22"/>
          <w:vertAlign w:val="subscript"/>
        </w:rPr>
        <w:t xml:space="preserve">1 </w:t>
      </w:r>
      <w:r>
        <w:rPr>
          <w:rFonts w:ascii="Franklin Gothic Book" w:hAnsi="Franklin Gothic Book" w:cs="Arial"/>
          <w:b/>
          <w:sz w:val="22"/>
          <w:szCs w:val="22"/>
        </w:rPr>
        <w:t>–</w:t>
      </w:r>
      <w:r w:rsidR="000C35E7">
        <w:rPr>
          <w:rFonts w:ascii="Franklin Gothic Book" w:hAnsi="Franklin Gothic Book" w:cs="Arial"/>
          <w:b/>
          <w:sz w:val="22"/>
          <w:szCs w:val="22"/>
        </w:rPr>
        <w:t xml:space="preserve"> </w:t>
      </w:r>
      <w:r w:rsidRPr="00AB207E">
        <w:rPr>
          <w:rFonts w:ascii="Franklin Gothic Book" w:hAnsi="Franklin Gothic Book" w:cs="Arial"/>
          <w:sz w:val="22"/>
          <w:szCs w:val="22"/>
        </w:rPr>
        <w:t xml:space="preserve">wynagrodzenie jednostkowe </w:t>
      </w:r>
      <w:r w:rsidRPr="004C7D79">
        <w:rPr>
          <w:rFonts w:ascii="Franklin Gothic Book" w:hAnsi="Franklin Gothic Book" w:cs="Arial"/>
          <w:sz w:val="22"/>
          <w:szCs w:val="22"/>
        </w:rPr>
        <w:t>(brutto)</w:t>
      </w:r>
      <w:r w:rsidRPr="00AB207E">
        <w:rPr>
          <w:rFonts w:ascii="Franklin Gothic Book" w:hAnsi="Franklin Gothic Book" w:cs="Arial"/>
          <w:sz w:val="22"/>
          <w:szCs w:val="22"/>
        </w:rPr>
        <w:t xml:space="preserve"> za usunięcie 1 mkw. wełny mineralnej</w:t>
      </w:r>
      <w:r w:rsidR="00FE61E1">
        <w:rPr>
          <w:rFonts w:ascii="Franklin Gothic Book" w:hAnsi="Franklin Gothic Book" w:cs="Arial"/>
          <w:sz w:val="22"/>
          <w:szCs w:val="22"/>
        </w:rPr>
        <w:t xml:space="preserve"> </w:t>
      </w:r>
      <w:r w:rsidR="00FE61E1" w:rsidRPr="00FE61E1">
        <w:rPr>
          <w:rFonts w:ascii="Franklin Gothic Book" w:hAnsi="Franklin Gothic Book" w:cs="Arial"/>
          <w:sz w:val="22"/>
          <w:szCs w:val="22"/>
        </w:rPr>
        <w:t>(w tym transport i zagospodarowanie)</w:t>
      </w:r>
      <w:r w:rsidRPr="00AB207E">
        <w:rPr>
          <w:rFonts w:ascii="Franklin Gothic Book" w:hAnsi="Franklin Gothic Book" w:cs="Arial"/>
          <w:sz w:val="22"/>
          <w:szCs w:val="22"/>
        </w:rPr>
        <w:t>,</w:t>
      </w:r>
      <w:r w:rsidRPr="001F4CEA">
        <w:t xml:space="preserve"> </w:t>
      </w:r>
      <w:r w:rsidRPr="00AB207E">
        <w:rPr>
          <w:rFonts w:ascii="Franklin Gothic Book" w:hAnsi="Franklin Gothic Book" w:cs="Arial"/>
          <w:sz w:val="22"/>
          <w:szCs w:val="22"/>
        </w:rPr>
        <w:t>rozliczane powykonawczo, o</w:t>
      </w:r>
      <w:r w:rsidR="00FE61E1">
        <w:rPr>
          <w:rFonts w:ascii="Franklin Gothic Book" w:hAnsi="Franklin Gothic Book" w:cs="Arial"/>
          <w:sz w:val="22"/>
          <w:szCs w:val="22"/>
        </w:rPr>
        <w:t>bjęte w całości prawem opcji, z </w:t>
      </w:r>
      <w:r w:rsidRPr="00AB207E">
        <w:rPr>
          <w:rFonts w:ascii="Franklin Gothic Book" w:hAnsi="Franklin Gothic Book" w:cs="Arial"/>
          <w:sz w:val="22"/>
          <w:szCs w:val="22"/>
        </w:rPr>
        <w:t>ocenianej Oferty (określi Wykonawca),</w:t>
      </w:r>
    </w:p>
    <w:p w14:paraId="1CACFFF7" w14:textId="1C682646" w:rsidR="00FB3BB1" w:rsidRPr="00AB207E" w:rsidRDefault="001F4CEA">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Sa</w:t>
      </w:r>
      <w:r w:rsidR="002D775E">
        <w:rPr>
          <w:rFonts w:ascii="Franklin Gothic Book" w:hAnsi="Franklin Gothic Book" w:cs="Arial"/>
          <w:b/>
          <w:sz w:val="22"/>
          <w:szCs w:val="22"/>
        </w:rPr>
        <w:t>o</w:t>
      </w:r>
      <w:r w:rsidR="002D775E">
        <w:rPr>
          <w:rFonts w:ascii="Franklin Gothic Book" w:hAnsi="Franklin Gothic Book" w:cs="Arial"/>
          <w:b/>
          <w:sz w:val="22"/>
          <w:szCs w:val="22"/>
          <w:vertAlign w:val="subscript"/>
        </w:rPr>
        <w:t xml:space="preserve">1 </w:t>
      </w:r>
      <w:r w:rsidR="002D775E">
        <w:rPr>
          <w:rFonts w:ascii="Franklin Gothic Book" w:hAnsi="Franklin Gothic Book" w:cs="Arial"/>
          <w:b/>
          <w:sz w:val="22"/>
          <w:szCs w:val="22"/>
        </w:rPr>
        <w:t xml:space="preserve">- </w:t>
      </w:r>
      <w:r w:rsidR="00FB3BB1" w:rsidRPr="00FB3BB1">
        <w:rPr>
          <w:rFonts w:ascii="Franklin Gothic Book" w:hAnsi="Franklin Gothic Book" w:cs="Arial"/>
          <w:sz w:val="22"/>
          <w:szCs w:val="22"/>
        </w:rPr>
        <w:t>wynagrodzenie jednostkowe (brutto) za</w:t>
      </w:r>
      <w:r w:rsidR="00FB3BB1">
        <w:rPr>
          <w:rFonts w:ascii="Franklin Gothic Book" w:hAnsi="Franklin Gothic Book" w:cs="Arial"/>
          <w:sz w:val="22"/>
          <w:szCs w:val="22"/>
        </w:rPr>
        <w:t xml:space="preserve"> rozmieszczenie</w:t>
      </w:r>
      <w:r w:rsidR="00FB3BB1" w:rsidRPr="00FB3BB1">
        <w:rPr>
          <w:rFonts w:ascii="Franklin Gothic Book" w:hAnsi="Franklin Gothic Book" w:cs="Arial"/>
          <w:sz w:val="22"/>
          <w:szCs w:val="22"/>
        </w:rPr>
        <w:t xml:space="preserve"> 1 szt. aspirantu oraz pobór próbek powietrza wraz z opracowaniem sprawozdania końcowego</w:t>
      </w:r>
      <w:r w:rsidR="00FB3BB1">
        <w:rPr>
          <w:rFonts w:ascii="Franklin Gothic Book" w:hAnsi="Franklin Gothic Book" w:cs="Arial"/>
          <w:sz w:val="22"/>
          <w:szCs w:val="22"/>
        </w:rPr>
        <w:t xml:space="preserve">, </w:t>
      </w:r>
      <w:r w:rsidR="00FB3BB1" w:rsidRPr="00FB3BB1">
        <w:rPr>
          <w:rFonts w:ascii="Franklin Gothic Book" w:hAnsi="Franklin Gothic Book" w:cs="Arial"/>
          <w:sz w:val="22"/>
          <w:szCs w:val="22"/>
        </w:rPr>
        <w:t>rozliczane powykonawczo, objęte w całości prawem opcji, z ocenianej Oferty (określi Wykonawca),</w:t>
      </w:r>
    </w:p>
    <w:p w14:paraId="287706EA" w14:textId="1E451F54" w:rsidR="00790628" w:rsidRDefault="00790628" w:rsidP="008170C4">
      <w:pPr>
        <w:tabs>
          <w:tab w:val="clear" w:pos="3402"/>
          <w:tab w:val="left" w:pos="709"/>
        </w:tabs>
        <w:spacing w:line="300" w:lineRule="auto"/>
        <w:ind w:left="709"/>
        <w:jc w:val="both"/>
        <w:rPr>
          <w:rFonts w:ascii="Franklin Gothic Book" w:hAnsi="Franklin Gothic Book" w:cs="Arial"/>
          <w:sz w:val="22"/>
          <w:szCs w:val="22"/>
        </w:rPr>
      </w:pPr>
      <w:r w:rsidRPr="004C7D79">
        <w:rPr>
          <w:rFonts w:ascii="Franklin Gothic Book" w:hAnsi="Franklin Gothic Book" w:cs="Arial"/>
          <w:b/>
          <w:sz w:val="22"/>
          <w:szCs w:val="22"/>
        </w:rPr>
        <w:t>Wro</w:t>
      </w:r>
      <w:r w:rsidR="00176F07" w:rsidRPr="004C7D79">
        <w:rPr>
          <w:rFonts w:ascii="Franklin Gothic Book" w:hAnsi="Franklin Gothic Book" w:cs="Arial"/>
          <w:b/>
          <w:sz w:val="22"/>
          <w:szCs w:val="22"/>
          <w:vertAlign w:val="subscript"/>
        </w:rPr>
        <w:t>1</w:t>
      </w:r>
      <w:r w:rsidR="00740837" w:rsidRPr="004C7D79">
        <w:rPr>
          <w:rFonts w:ascii="Franklin Gothic Book" w:hAnsi="Franklin Gothic Book" w:cs="Arial"/>
          <w:b/>
          <w:sz w:val="22"/>
          <w:szCs w:val="22"/>
        </w:rPr>
        <w:t xml:space="preserve"> - </w:t>
      </w:r>
      <w:r w:rsidR="00740837" w:rsidRPr="004C7D79">
        <w:rPr>
          <w:rFonts w:ascii="Franklin Gothic Book" w:hAnsi="Franklin Gothic Book" w:cs="Arial"/>
          <w:sz w:val="22"/>
          <w:szCs w:val="22"/>
        </w:rPr>
        <w:t xml:space="preserve">wynagrodzenie </w:t>
      </w:r>
      <w:r w:rsidR="00740837" w:rsidRPr="004C7D79">
        <w:rPr>
          <w:rFonts w:ascii="Franklin Gothic Book" w:hAnsi="Franklin Gothic Book" w:cs="Arial"/>
          <w:sz w:val="22"/>
          <w:szCs w:val="22"/>
          <w:u w:val="single"/>
        </w:rPr>
        <w:t>za prace rozliczane ryczałtowo</w:t>
      </w:r>
      <w:r w:rsidR="00740837" w:rsidRPr="004C7D79">
        <w:rPr>
          <w:rFonts w:ascii="Franklin Gothic Book" w:hAnsi="Franklin Gothic Book" w:cs="Arial"/>
          <w:sz w:val="22"/>
          <w:szCs w:val="22"/>
        </w:rPr>
        <w:t xml:space="preserve"> </w:t>
      </w:r>
      <w:r w:rsidR="00FB3BB1">
        <w:rPr>
          <w:rFonts w:ascii="Franklin Gothic Book" w:hAnsi="Franklin Gothic Book" w:cs="Arial"/>
          <w:sz w:val="22"/>
          <w:szCs w:val="22"/>
        </w:rPr>
        <w:t xml:space="preserve"> </w:t>
      </w:r>
      <w:r w:rsidR="00FB3BB1" w:rsidRPr="004C7D79">
        <w:rPr>
          <w:rFonts w:ascii="Franklin Gothic Book" w:hAnsi="Franklin Gothic Book" w:cs="Arial"/>
          <w:sz w:val="22"/>
          <w:szCs w:val="22"/>
        </w:rPr>
        <w:t>(brutto)</w:t>
      </w:r>
      <w:r w:rsidR="00FB3BB1">
        <w:rPr>
          <w:rFonts w:ascii="Franklin Gothic Book" w:hAnsi="Franklin Gothic Book" w:cs="Arial"/>
          <w:sz w:val="22"/>
          <w:szCs w:val="22"/>
        </w:rPr>
        <w:t xml:space="preserve"> </w:t>
      </w:r>
      <w:r w:rsidR="00740837" w:rsidRPr="004C7D79">
        <w:rPr>
          <w:rFonts w:ascii="Franklin Gothic Book" w:hAnsi="Franklin Gothic Book" w:cs="Arial"/>
          <w:sz w:val="22"/>
          <w:szCs w:val="22"/>
        </w:rPr>
        <w:t>z ocenianej Oferty (określi Wykonawca)</w:t>
      </w:r>
      <w:r w:rsidR="002D775E">
        <w:rPr>
          <w:rFonts w:ascii="Franklin Gothic Book" w:hAnsi="Franklin Gothic Book" w:cs="Arial"/>
          <w:sz w:val="22"/>
          <w:szCs w:val="22"/>
        </w:rPr>
        <w:t>,</w:t>
      </w:r>
    </w:p>
    <w:p w14:paraId="5223DA78" w14:textId="77777777" w:rsidR="00FB3BB1" w:rsidRDefault="00FB3BB1" w:rsidP="008170C4">
      <w:pPr>
        <w:tabs>
          <w:tab w:val="clear" w:pos="3402"/>
          <w:tab w:val="left" w:pos="709"/>
        </w:tabs>
        <w:spacing w:line="300" w:lineRule="auto"/>
        <w:ind w:left="709"/>
        <w:jc w:val="both"/>
        <w:rPr>
          <w:rFonts w:ascii="Franklin Gothic Book" w:hAnsi="Franklin Gothic Book" w:cs="Arial"/>
          <w:sz w:val="22"/>
          <w:szCs w:val="22"/>
        </w:rPr>
      </w:pPr>
    </w:p>
    <w:p w14:paraId="5C550BB1" w14:textId="6C1B89CE" w:rsidR="002D775E" w:rsidRDefault="00FB3BB1" w:rsidP="008170C4">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1</w:t>
      </w:r>
      <w:r w:rsidR="002D775E">
        <w:rPr>
          <w:rFonts w:ascii="Franklin Gothic Book" w:hAnsi="Franklin Gothic Book" w:cs="Arial"/>
          <w:b/>
          <w:sz w:val="22"/>
          <w:szCs w:val="22"/>
        </w:rPr>
        <w:t>00 mkw.</w:t>
      </w:r>
      <w:r w:rsidR="002D775E">
        <w:rPr>
          <w:rFonts w:ascii="Franklin Gothic Book" w:hAnsi="Franklin Gothic Book" w:cs="Arial"/>
          <w:sz w:val="22"/>
          <w:szCs w:val="22"/>
        </w:rPr>
        <w:t xml:space="preserve"> - </w:t>
      </w:r>
      <w:r w:rsidR="002D775E" w:rsidRPr="002D775E">
        <w:rPr>
          <w:rFonts w:ascii="Franklin Gothic Book" w:hAnsi="Franklin Gothic Book" w:cs="Arial"/>
          <w:sz w:val="22"/>
          <w:szCs w:val="22"/>
        </w:rPr>
        <w:t>sumaryczna maksymalna liczba</w:t>
      </w:r>
      <w:r w:rsidR="002D775E">
        <w:rPr>
          <w:rFonts w:ascii="Franklin Gothic Book" w:hAnsi="Franklin Gothic Book" w:cs="Arial"/>
          <w:sz w:val="22"/>
          <w:szCs w:val="22"/>
        </w:rPr>
        <w:t xml:space="preserve"> metrów kwadratowych</w:t>
      </w:r>
      <w:r w:rsidR="002D775E" w:rsidRPr="002D775E">
        <w:t xml:space="preserve"> </w:t>
      </w:r>
      <w:r>
        <w:rPr>
          <w:rFonts w:ascii="Franklin Gothic Book" w:hAnsi="Franklin Gothic Book" w:cs="Arial"/>
          <w:sz w:val="22"/>
          <w:szCs w:val="22"/>
        </w:rPr>
        <w:t>sznurów azbestowych</w:t>
      </w:r>
      <w:r w:rsidR="002D775E">
        <w:rPr>
          <w:rFonts w:ascii="Franklin Gothic Book" w:hAnsi="Franklin Gothic Book" w:cs="Arial"/>
          <w:sz w:val="22"/>
          <w:szCs w:val="22"/>
        </w:rPr>
        <w:t>, która jest objęta zamówieniem</w:t>
      </w:r>
      <w:r w:rsidR="005A54E1">
        <w:rPr>
          <w:rFonts w:ascii="Franklin Gothic Book" w:hAnsi="Franklin Gothic Book" w:cs="Arial"/>
          <w:sz w:val="22"/>
          <w:szCs w:val="22"/>
        </w:rPr>
        <w:t>,</w:t>
      </w:r>
    </w:p>
    <w:p w14:paraId="7782975F" w14:textId="37EBD9BC" w:rsidR="00FB3BB1" w:rsidRDefault="00FB3BB1" w:rsidP="008170C4">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 xml:space="preserve">1000 mkw. - </w:t>
      </w:r>
      <w:r>
        <w:rPr>
          <w:rFonts w:ascii="Franklin Gothic Book" w:hAnsi="Franklin Gothic Book" w:cs="Arial"/>
          <w:sz w:val="22"/>
          <w:szCs w:val="22"/>
        </w:rPr>
        <w:t xml:space="preserve">- </w:t>
      </w:r>
      <w:r w:rsidRPr="002D775E">
        <w:rPr>
          <w:rFonts w:ascii="Franklin Gothic Book" w:hAnsi="Franklin Gothic Book" w:cs="Arial"/>
          <w:sz w:val="22"/>
          <w:szCs w:val="22"/>
        </w:rPr>
        <w:t>sumaryczna maksymalna liczba</w:t>
      </w:r>
      <w:r>
        <w:rPr>
          <w:rFonts w:ascii="Franklin Gothic Book" w:hAnsi="Franklin Gothic Book" w:cs="Arial"/>
          <w:sz w:val="22"/>
          <w:szCs w:val="22"/>
        </w:rPr>
        <w:t xml:space="preserve"> metrów kwadratowych wełny mineralnej, która jest objęta zamówieniem,</w:t>
      </w:r>
    </w:p>
    <w:p w14:paraId="7881FA44" w14:textId="204C818C" w:rsidR="005A54E1" w:rsidRPr="00AB207E" w:rsidRDefault="00FB3BB1" w:rsidP="008170C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200</w:t>
      </w:r>
      <w:r w:rsidR="005A54E1" w:rsidRPr="00AB207E">
        <w:rPr>
          <w:rFonts w:ascii="Franklin Gothic Book" w:hAnsi="Franklin Gothic Book" w:cs="Arial"/>
          <w:b/>
          <w:sz w:val="22"/>
          <w:szCs w:val="22"/>
        </w:rPr>
        <w:t>.</w:t>
      </w:r>
      <w:r w:rsidR="005A54E1">
        <w:rPr>
          <w:rFonts w:ascii="Franklin Gothic Book" w:hAnsi="Franklin Gothic Book" w:cs="Arial"/>
          <w:b/>
          <w:sz w:val="22"/>
          <w:szCs w:val="22"/>
        </w:rPr>
        <w:t xml:space="preserve"> - </w:t>
      </w:r>
      <w:r w:rsidR="005A54E1" w:rsidRPr="00AB207E">
        <w:rPr>
          <w:rFonts w:ascii="Franklin Gothic Book" w:hAnsi="Franklin Gothic Book" w:cs="Arial"/>
          <w:sz w:val="22"/>
          <w:szCs w:val="22"/>
        </w:rPr>
        <w:t xml:space="preserve">sumaryczna maksymalna liczba </w:t>
      </w:r>
      <w:r>
        <w:rPr>
          <w:rFonts w:ascii="Franklin Gothic Book" w:hAnsi="Franklin Gothic Book" w:cs="Arial"/>
          <w:sz w:val="22"/>
          <w:szCs w:val="22"/>
        </w:rPr>
        <w:t>aspirantów</w:t>
      </w:r>
      <w:r w:rsidR="005A54E1" w:rsidRPr="00AB207E">
        <w:rPr>
          <w:rFonts w:ascii="Franklin Gothic Book" w:hAnsi="Franklin Gothic Book" w:cs="Arial"/>
          <w:sz w:val="22"/>
          <w:szCs w:val="22"/>
        </w:rPr>
        <w:t>, która jest objęta zamówieniem,</w:t>
      </w:r>
    </w:p>
    <w:p w14:paraId="24725379" w14:textId="77777777" w:rsidR="00740837" w:rsidRPr="004C7D79" w:rsidRDefault="00740837" w:rsidP="008170C4">
      <w:pPr>
        <w:tabs>
          <w:tab w:val="clear" w:pos="3402"/>
          <w:tab w:val="left" w:pos="709"/>
        </w:tabs>
        <w:spacing w:line="300" w:lineRule="auto"/>
        <w:ind w:left="709"/>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1ECB9F80" w14:textId="77777777" w:rsidR="00A01D1D" w:rsidRPr="004C7D79" w:rsidRDefault="00A01D1D" w:rsidP="00A92F28">
      <w:pPr>
        <w:pStyle w:val="Akapitzlist"/>
        <w:numPr>
          <w:ilvl w:val="1"/>
          <w:numId w:val="3"/>
        </w:numPr>
        <w:ind w:left="993" w:hanging="633"/>
        <w:jc w:val="both"/>
        <w:rPr>
          <w:rFonts w:ascii="Franklin Gothic Book" w:hAnsi="Franklin Gothic Book"/>
          <w:b/>
          <w:bCs/>
          <w:lang w:eastAsia="ja-JP"/>
        </w:rPr>
      </w:pPr>
      <w:r w:rsidRPr="004C7D79">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4C213F0E" w:rsidR="00E034C7" w:rsidRPr="004C7D79" w:rsidRDefault="00E034C7" w:rsidP="0077065A">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lastRenderedPageBreak/>
        <w:t xml:space="preserve">Uwaga: wszelkie wartości będą obliczane i zaokrąglane do </w:t>
      </w:r>
      <w:r w:rsidR="00C71BE4" w:rsidRPr="004C7D79">
        <w:rPr>
          <w:rFonts w:ascii="Franklin Gothic Book" w:hAnsi="Franklin Gothic Book"/>
          <w:b/>
          <w:bCs/>
          <w:lang w:eastAsia="ja-JP"/>
        </w:rPr>
        <w:t>trzech</w:t>
      </w:r>
      <w:r w:rsidRPr="004C7D79">
        <w:rPr>
          <w:rFonts w:ascii="Franklin Gothic Book" w:hAnsi="Franklin Gothic Book"/>
          <w:b/>
          <w:bCs/>
          <w:lang w:eastAsia="ja-JP"/>
        </w:rPr>
        <w:t xml:space="preserve"> miejsc po przecinku z tym zastrzeżeniem, że w przypadku, gdy cyfra na </w:t>
      </w:r>
      <w:r w:rsidR="00C71BE4" w:rsidRPr="004C7D79">
        <w:rPr>
          <w:rFonts w:ascii="Franklin Gothic Book" w:hAnsi="Franklin Gothic Book"/>
          <w:b/>
          <w:bCs/>
          <w:lang w:eastAsia="ja-JP"/>
        </w:rPr>
        <w:t>czwartym</w:t>
      </w:r>
      <w:r w:rsidRPr="004C7D79">
        <w:rPr>
          <w:rFonts w:ascii="Franklin Gothic Book" w:hAnsi="Franklin Gothic Book"/>
          <w:b/>
          <w:bCs/>
          <w:lang w:eastAsia="ja-JP"/>
        </w:rPr>
        <w:t xml:space="preserve"> miejscu po przecinku wynosi „4” lub mniej, końcówkę pomija się. W przypadku, gdy cyfra na </w:t>
      </w:r>
      <w:r w:rsidR="00C71BE4" w:rsidRPr="004C7D79">
        <w:rPr>
          <w:rFonts w:ascii="Franklin Gothic Book" w:hAnsi="Franklin Gothic Book"/>
          <w:b/>
          <w:bCs/>
          <w:lang w:eastAsia="ja-JP"/>
        </w:rPr>
        <w:t>czwartym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16317711" w14:textId="65B2603B"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 </w:t>
      </w:r>
    </w:p>
    <w:p w14:paraId="2EE68EB0" w14:textId="2CA7AB8D"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 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18"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 xml:space="preserve">Postąpienia, pod rygorem nieważności, składa się opatrzone bezpiecznym podpisem elektronicznym weryfikowanym za pomocą ważnego kwalifikowanego </w:t>
      </w:r>
      <w:r w:rsidRPr="004C7D79">
        <w:rPr>
          <w:rFonts w:ascii="Franklin Gothic Book" w:hAnsi="Franklin Gothic Book" w:cs="Arial"/>
        </w:rPr>
        <w:lastRenderedPageBreak/>
        <w:t>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52965A4" w14:textId="77777777"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1EC714B9" w:rsidR="004B0761" w:rsidRPr="00AB207E"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Wynagrodzenie ofertowe brutto</w:t>
      </w:r>
      <w:r w:rsidR="00FB3BB1">
        <w:rPr>
          <w:rFonts w:ascii="Franklin Gothic Book" w:hAnsi="Franklin Gothic Book" w:cs="Arial"/>
        </w:rPr>
        <w:t>.</w:t>
      </w:r>
    </w:p>
    <w:p w14:paraId="5E5C3BE3" w14:textId="76C988A8"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1 do </w:t>
      </w:r>
      <w:r w:rsidR="00D1647D" w:rsidRPr="004C7D79">
        <w:rPr>
          <w:rFonts w:ascii="Franklin Gothic Book" w:hAnsi="Franklin Gothic Book" w:cs="Arial"/>
        </w:rPr>
        <w:t>Formularza Oferta</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2C8C9DA1" w:rsidR="005D1412" w:rsidRPr="004C7D79" w:rsidRDefault="0058716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Pr="004C7D79">
        <w:rPr>
          <w:rFonts w:ascii="Franklin Gothic Book" w:hAnsi="Franklin Gothic Book" w:cs="Arial"/>
        </w:rPr>
        <w:t xml:space="preserve">, </w:t>
      </w:r>
      <w:r w:rsidR="00E5441C" w:rsidRPr="004C7D79">
        <w:rPr>
          <w:rFonts w:ascii="Franklin Gothic Book" w:hAnsi="Franklin Gothic Book" w:cs="Arial"/>
        </w:rPr>
        <w:t xml:space="preserve">wraz z odpowiednim formularzem rzeczowo </w:t>
      </w:r>
      <w:r w:rsidR="003E5A29" w:rsidRPr="004C7D79">
        <w:rPr>
          <w:rFonts w:ascii="Franklin Gothic Book" w:hAnsi="Franklin Gothic Book" w:cs="Arial"/>
        </w:rPr>
        <w:t>– finansowym, stanowiącym odpowiednio Załącznik nr 8A, 8B</w:t>
      </w:r>
      <w:r w:rsidR="00D1647D" w:rsidRPr="004C7D79">
        <w:rPr>
          <w:rFonts w:ascii="Franklin Gothic Book" w:hAnsi="Franklin Gothic Book" w:cs="Arial"/>
        </w:rPr>
        <w:t xml:space="preserve"> </w:t>
      </w:r>
      <w:r w:rsidR="003E5A29" w:rsidRPr="004C7D79">
        <w:rPr>
          <w:rFonts w:ascii="Franklin Gothic Book" w:hAnsi="Franklin Gothic Book" w:cs="Arial"/>
        </w:rPr>
        <w:t xml:space="preserve">do Formularza Oferta, </w:t>
      </w:r>
      <w:r w:rsidRPr="004C7D79">
        <w:rPr>
          <w:rFonts w:ascii="Franklin Gothic Book" w:hAnsi="Franklin Gothic Book" w:cs="Arial"/>
        </w:rPr>
        <w:t>z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57D907E9" w:rsidR="00A01D1D" w:rsidRPr="004C7D79" w:rsidRDefault="005D1412" w:rsidP="00A92F2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lastRenderedPageBreak/>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.2</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pkt 19.1.1. części I SIWZ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AB1D6D">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19"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0"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296AE97C"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lastRenderedPageBreak/>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685CCEB9"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CA578A">
        <w:rPr>
          <w:rFonts w:ascii="Franklin Gothic Book" w:hAnsi="Franklin Gothic Book" w:cs="Arial"/>
        </w:rPr>
        <w:t>37</w:t>
      </w:r>
      <w:r w:rsidRPr="004C7D79">
        <w:rPr>
          <w:rFonts w:ascii="Franklin Gothic Book" w:hAnsi="Franklin Gothic Book" w:cs="Arial"/>
        </w:rPr>
        <w:t>/201</w:t>
      </w:r>
      <w:r w:rsidR="00226DA2" w:rsidRPr="004C7D79">
        <w:rPr>
          <w:rFonts w:ascii="Franklin Gothic Book" w:hAnsi="Franklin Gothic Book" w:cs="Arial"/>
        </w:rPr>
        <w:t>8</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.1</w:t>
      </w:r>
      <w:r w:rsidR="00B05289" w:rsidRPr="004C7D79">
        <w:rPr>
          <w:rFonts w:ascii="Franklin Gothic Book" w:hAnsi="Franklin Gothic Book" w:cs="Arial"/>
        </w:rPr>
        <w:t>.</w:t>
      </w:r>
      <w:r w:rsidRPr="004C7D79">
        <w:rPr>
          <w:rFonts w:ascii="Franklin Gothic Book" w:hAnsi="Franklin Gothic Book" w:cs="Arial"/>
        </w:rPr>
        <w:t xml:space="preserve">1., jeżeli w postępowaniu o udzielenie zamówienia w przypadku trybu przetargu nieograniczonego złożono tylko jedną ofertę. </w:t>
      </w:r>
    </w:p>
    <w:p w14:paraId="6017A921" w14:textId="0EB9D03E"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4C7D79">
        <w:rPr>
          <w:rFonts w:ascii="Franklin Gothic Book" w:hAnsi="Franklin Gothic Book" w:cs="Arial"/>
        </w:rPr>
        <w:t>Załącznika nr 2</w:t>
      </w:r>
      <w:r w:rsidRPr="004C7D79">
        <w:rPr>
          <w:rFonts w:ascii="Franklin Gothic Book" w:hAnsi="Franklin Gothic Book" w:cs="Arial"/>
        </w:rPr>
        <w:t xml:space="preserve"> do Części I SIWZ.</w:t>
      </w:r>
    </w:p>
    <w:p w14:paraId="06C04523" w14:textId="5D54C203" w:rsidR="00A01D1D" w:rsidRPr="004C7D79" w:rsidRDefault="00A01D1D" w:rsidP="00A01D1D">
      <w:pPr>
        <w:pStyle w:val="Akapitzlist"/>
        <w:autoSpaceDE w:val="0"/>
        <w:autoSpaceDN w:val="0"/>
        <w:spacing w:after="120" w:line="240" w:lineRule="auto"/>
        <w:ind w:left="1560"/>
        <w:jc w:val="both"/>
        <w:rPr>
          <w:rFonts w:ascii="Franklin Gothic Book" w:hAnsi="Franklin Gothic Book" w:cs="Arial"/>
        </w:rPr>
      </w:pPr>
      <w:r w:rsidRPr="004C7D79">
        <w:rPr>
          <w:rFonts w:ascii="Franklin Gothic Book" w:hAnsi="Franklin Gothic Book" w:cs="Arial"/>
          <w:b/>
          <w:u w:val="single"/>
        </w:rPr>
        <w:t xml:space="preserve">Nieprzedłożenie tych dokumentów w terminie lub przedłożenie niekompletnych będzie oznaczać , że </w:t>
      </w:r>
      <w:r w:rsidRPr="004C7D79">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lastRenderedPageBreak/>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w:t>
      </w:r>
      <w:r w:rsidRPr="004C7D79">
        <w:rPr>
          <w:rFonts w:ascii="Franklin Gothic Book" w:hAnsi="Franklin Gothic Book" w:cs="Arial"/>
        </w:rPr>
        <w:lastRenderedPageBreak/>
        <w:t xml:space="preserve">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1AD2B7D8"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4EFF56A0" w14:textId="2FEB6692"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B98A593" w14:textId="74CAB76B" w:rsidR="009B68B3" w:rsidRPr="00AB207E"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2 do Części I SIWZ </w:t>
      </w:r>
      <w:r w:rsidR="008334D1" w:rsidRPr="004C7D79">
        <w:rPr>
          <w:rFonts w:ascii="Franklin Gothic Book" w:hAnsi="Franklin Gothic Book"/>
        </w:rPr>
        <w:t xml:space="preserve">- </w:t>
      </w:r>
      <w:r w:rsidRPr="004C7D79">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r w:rsidRPr="004C7D79">
        <w:rPr>
          <w:rFonts w:ascii="Franklin Gothic Book" w:hAnsi="Franklin Gothic Book"/>
        </w:rPr>
        <w:t>)</w:t>
      </w:r>
    </w:p>
    <w:p w14:paraId="7487ADF2" w14:textId="341E75D7" w:rsidR="00DA033B" w:rsidRPr="004C7D79"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AB1D6D">
        <w:rPr>
          <w:rFonts w:ascii="Franklin Gothic Book" w:hAnsi="Franklin Gothic Book"/>
        </w:rPr>
        <w:t>3</w:t>
      </w:r>
      <w:r w:rsidR="00DA033B" w:rsidRPr="004C7D79">
        <w:rPr>
          <w:rFonts w:ascii="Franklin Gothic Book" w:hAnsi="Franklin Gothic Book"/>
        </w:rPr>
        <w:t xml:space="preserve"> do Części I SIWZ -</w:t>
      </w:r>
      <w:r w:rsidR="00DA033B" w:rsidRPr="00AB207E">
        <w:rPr>
          <w:rFonts w:ascii="Franklin Gothic Book" w:hAnsi="Franklin Gothic Book"/>
        </w:rPr>
        <w:t xml:space="preserve"> </w:t>
      </w:r>
      <w:r w:rsidR="00DA033B" w:rsidRPr="004C7D79">
        <w:rPr>
          <w:rFonts w:ascii="Franklin Gothic Book" w:hAnsi="Franklin Gothic Book"/>
        </w:rPr>
        <w:t>Wstępnie wypełniony formularz Jednolitego Europejskiego Dokumentu Zamówienia</w:t>
      </w: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74BCFE7B"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CA578A" w:rsidRPr="00AB207E">
        <w:rPr>
          <w:rFonts w:ascii="Franklin Gothic Book" w:hAnsi="Franklin Gothic Book" w:cs="Arial"/>
          <w:b/>
          <w:sz w:val="22"/>
          <w:szCs w:val="22"/>
        </w:rPr>
        <w:t>„Wykonanie prac związanych z usunięciem odpadów azbestowych z obszaru bloku nr 5 w Enea Połaniec S.A.”</w:t>
      </w:r>
      <w:r w:rsidR="00CA578A" w:rsidRPr="00AB207E" w:rsidDel="00CA578A">
        <w:rPr>
          <w:rFonts w:ascii="Franklin Gothic Book" w:hAnsi="Franklin Gothic Book" w:cs="Arial"/>
          <w:b/>
          <w:sz w:val="22"/>
          <w:szCs w:val="22"/>
        </w:rPr>
        <w:t xml:space="preserve"> </w:t>
      </w:r>
      <w:r w:rsidR="00D60617" w:rsidRPr="00AB207E">
        <w:rPr>
          <w:rFonts w:ascii="Franklin Gothic Book" w:hAnsi="Franklin Gothic Book" w:cs="Arial"/>
          <w:b/>
          <w:sz w:val="22"/>
          <w:szCs w:val="22"/>
        </w:rPr>
        <w:t xml:space="preserve"> </w:t>
      </w:r>
      <w:r w:rsidR="0071075D" w:rsidRPr="00CA578A">
        <w:rPr>
          <w:rFonts w:ascii="Franklin Gothic Book" w:hAnsi="Franklin Gothic Book" w:cs="Arial"/>
          <w:b/>
          <w:iCs/>
          <w:sz w:val="22"/>
          <w:szCs w:val="22"/>
          <w:u w:val="single"/>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03147BB6" w14:textId="77777777" w:rsidR="00146477" w:rsidRPr="004C7D79" w:rsidRDefault="00146477" w:rsidP="00AB207E">
      <w:pPr>
        <w:pStyle w:val="Akapitzlist"/>
        <w:spacing w:after="40" w:line="240" w:lineRule="auto"/>
        <w:ind w:left="360"/>
        <w:jc w:val="both"/>
        <w:rPr>
          <w:rFonts w:ascii="Franklin Gothic Book" w:hAnsi="Franklin Gothic Book" w:cs="Arial"/>
          <w:b/>
        </w:rPr>
      </w:pPr>
    </w:p>
    <w:p w14:paraId="719888A6" w14:textId="64EFF26F" w:rsidR="00C509D5" w:rsidRPr="004C7D79" w:rsidRDefault="006324BC">
      <w:pPr>
        <w:pStyle w:val="Akapitzlist"/>
        <w:numPr>
          <w:ilvl w:val="1"/>
          <w:numId w:val="36"/>
        </w:numPr>
        <w:spacing w:after="40" w:line="240" w:lineRule="auto"/>
        <w:jc w:val="both"/>
        <w:rPr>
          <w:rFonts w:ascii="Franklin Gothic Book" w:hAnsi="Franklin Gothic Book" w:cs="Arial"/>
        </w:rPr>
      </w:pPr>
      <w:r w:rsidRPr="004C7D79">
        <w:rPr>
          <w:rFonts w:ascii="Franklin Gothic Book" w:hAnsi="Franklin Gothic Book" w:cs="Arial"/>
        </w:rPr>
        <w:t>Wynagrodzenia</w:t>
      </w:r>
      <w:r w:rsidR="00C509D5" w:rsidRPr="004C7D79">
        <w:rPr>
          <w:rFonts w:ascii="Franklin Gothic Book" w:hAnsi="Franklin Gothic Book" w:cs="Arial"/>
        </w:rPr>
        <w:t xml:space="preserve"> </w:t>
      </w:r>
      <w:r w:rsidRPr="004C7D79">
        <w:rPr>
          <w:rFonts w:ascii="Franklin Gothic Book" w:hAnsi="Franklin Gothic Book" w:cs="Arial"/>
        </w:rPr>
        <w:t>za zakres Prac rozliczanych ryczałtowo.</w:t>
      </w:r>
    </w:p>
    <w:p w14:paraId="0CF7B972" w14:textId="118E0D51" w:rsidR="00D94486" w:rsidRDefault="00D94486" w:rsidP="00AB207E">
      <w:pPr>
        <w:pStyle w:val="Akapitzlist"/>
        <w:numPr>
          <w:ilvl w:val="1"/>
          <w:numId w:val="36"/>
        </w:numPr>
        <w:jc w:val="both"/>
        <w:rPr>
          <w:rFonts w:ascii="Franklin Gothic Book" w:hAnsi="Franklin Gothic Book" w:cs="Arial"/>
        </w:rPr>
      </w:pPr>
      <w:r w:rsidRPr="00D94486">
        <w:rPr>
          <w:rFonts w:ascii="Franklin Gothic Book" w:hAnsi="Franklin Gothic Book" w:cs="Arial"/>
        </w:rPr>
        <w:t xml:space="preserve">Wynagrodzenia </w:t>
      </w:r>
      <w:r w:rsidR="004B23CF">
        <w:rPr>
          <w:rFonts w:ascii="Franklin Gothic Book" w:hAnsi="Franklin Gothic Book" w:cs="Arial"/>
        </w:rPr>
        <w:t xml:space="preserve">jednostkowego </w:t>
      </w:r>
      <w:r w:rsidR="00CA578A" w:rsidRPr="00CA578A">
        <w:rPr>
          <w:rFonts w:ascii="Franklin Gothic Book" w:hAnsi="Franklin Gothic Book" w:cs="Arial"/>
        </w:rPr>
        <w:t xml:space="preserve">za prace w zakresie usunięcia sznurów azbestowych (wraz z zagospodarowaniem i transportem), </w:t>
      </w:r>
      <w:r w:rsidRPr="00D94486">
        <w:rPr>
          <w:rFonts w:ascii="Franklin Gothic Book" w:hAnsi="Franklin Gothic Book" w:cs="Arial"/>
        </w:rPr>
        <w:t xml:space="preserve"> rozliczanego powykonawczo, objętego w całości prawem opcji,</w:t>
      </w:r>
    </w:p>
    <w:p w14:paraId="62B5996A" w14:textId="4C96B730" w:rsidR="004B23CF" w:rsidRPr="004B23CF" w:rsidRDefault="004B23CF" w:rsidP="004B23CF">
      <w:pPr>
        <w:pStyle w:val="Akapitzlist"/>
        <w:numPr>
          <w:ilvl w:val="1"/>
          <w:numId w:val="36"/>
        </w:numPr>
        <w:rPr>
          <w:rFonts w:ascii="Franklin Gothic Book" w:hAnsi="Franklin Gothic Book" w:cs="Arial"/>
        </w:rPr>
      </w:pPr>
      <w:r w:rsidRPr="004B23CF">
        <w:rPr>
          <w:rFonts w:ascii="Franklin Gothic Book" w:hAnsi="Franklin Gothic Book" w:cs="Arial"/>
        </w:rPr>
        <w:t xml:space="preserve">Wynagrodzenia </w:t>
      </w:r>
      <w:r>
        <w:rPr>
          <w:rFonts w:ascii="Franklin Gothic Book" w:hAnsi="Franklin Gothic Book" w:cs="Arial"/>
        </w:rPr>
        <w:t xml:space="preserve">jednostkowego </w:t>
      </w:r>
      <w:r w:rsidRPr="004B23CF">
        <w:rPr>
          <w:rFonts w:ascii="Franklin Gothic Book" w:hAnsi="Franklin Gothic Book" w:cs="Arial"/>
        </w:rPr>
        <w:t>za prace w zakresie usunięcia wełny mineralnej, rozliczanego powykonawczo, objętego w całości prawem opcji,</w:t>
      </w:r>
    </w:p>
    <w:p w14:paraId="3E9F4C41" w14:textId="11A18A9F" w:rsidR="00146477" w:rsidRPr="00AB207E" w:rsidRDefault="004B23CF" w:rsidP="00AB207E">
      <w:pPr>
        <w:pStyle w:val="Akapitzlist"/>
        <w:ind w:left="858"/>
        <w:jc w:val="both"/>
        <w:rPr>
          <w:rFonts w:ascii="Franklin Gothic Book" w:hAnsi="Franklin Gothic Book" w:cs="Arial"/>
        </w:rPr>
      </w:pPr>
      <w:r w:rsidRPr="004B23CF">
        <w:rPr>
          <w:rFonts w:ascii="Franklin Gothic Book" w:hAnsi="Franklin Gothic Book" w:cs="Arial"/>
        </w:rPr>
        <w:t>Wynagrodzenia</w:t>
      </w:r>
      <w:r w:rsidRPr="00D94486">
        <w:rPr>
          <w:rFonts w:ascii="Franklin Gothic Book" w:hAnsi="Franklin Gothic Book" w:cs="Arial"/>
        </w:rPr>
        <w:t xml:space="preserve"> </w:t>
      </w:r>
      <w:r>
        <w:rPr>
          <w:rFonts w:ascii="Franklin Gothic Book" w:hAnsi="Franklin Gothic Book" w:cs="Arial"/>
        </w:rPr>
        <w:t>jednostkowego</w:t>
      </w:r>
      <w:r w:rsidRPr="004B23CF">
        <w:rPr>
          <w:rFonts w:ascii="Franklin Gothic Book" w:hAnsi="Franklin Gothic Book" w:cs="Arial"/>
        </w:rPr>
        <w:t xml:space="preserve"> za prace w zakresie</w:t>
      </w:r>
      <w:r>
        <w:rPr>
          <w:rFonts w:ascii="Franklin Gothic Book" w:hAnsi="Franklin Gothic Book" w:cs="Arial"/>
        </w:rPr>
        <w:t xml:space="preserve"> rozmieszczenia aspirantów</w:t>
      </w:r>
      <w:r w:rsidRPr="004B23CF">
        <w:rPr>
          <w:rFonts w:ascii="Franklin Gothic Book" w:hAnsi="Franklin Gothic Book" w:cs="Arial"/>
        </w:rPr>
        <w:t xml:space="preserve"> oraz pobór próbek powietrza wraz z opracowaniem sprawozdania końcowego</w:t>
      </w:r>
      <w:r w:rsidR="00146477" w:rsidRPr="00146477">
        <w:rPr>
          <w:rFonts w:ascii="Franklin Gothic Book" w:hAnsi="Franklin Gothic Book" w:cs="Arial"/>
        </w:rPr>
        <w:t>, rozliczanego powykonawczo, objętego w c</w:t>
      </w:r>
      <w:r w:rsidR="00146477">
        <w:rPr>
          <w:rFonts w:ascii="Franklin Gothic Book" w:hAnsi="Franklin Gothic Book" w:cs="Arial"/>
        </w:rPr>
        <w:t>ałości prawem opcji.</w:t>
      </w:r>
    </w:p>
    <w:p w14:paraId="05C8CAB0" w14:textId="77777777" w:rsidR="00146477" w:rsidRPr="00AB207E" w:rsidRDefault="00146477" w:rsidP="00AB207E">
      <w:pPr>
        <w:spacing w:after="40" w:line="240" w:lineRule="auto"/>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79"/>
      </w:tblGrid>
      <w:tr w:rsidR="00926023" w:rsidRPr="00AC46B6" w14:paraId="5118B687" w14:textId="77777777" w:rsidTr="00412708">
        <w:tc>
          <w:tcPr>
            <w:tcW w:w="5382" w:type="dxa"/>
            <w:shd w:val="clear" w:color="auto" w:fill="D9D9D9"/>
          </w:tcPr>
          <w:p w14:paraId="48F1A05B" w14:textId="77777777" w:rsidR="00926023" w:rsidRPr="00AC46B6" w:rsidRDefault="00926023" w:rsidP="00412708">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sidRPr="00AC46B6">
              <w:rPr>
                <w:rFonts w:ascii="Franklin Gothic Book" w:hAnsi="Franklin Gothic Book" w:cs="Arial"/>
                <w:b/>
                <w:sz w:val="22"/>
                <w:szCs w:val="22"/>
              </w:rPr>
              <w:t xml:space="preserve"> BRUTTO</w:t>
            </w:r>
            <w:r w:rsidRPr="00AC46B6">
              <w:rPr>
                <w:rFonts w:ascii="Franklin Gothic Book" w:hAnsi="Franklin Gothic Book" w:cs="Arial"/>
                <w:sz w:val="22"/>
                <w:szCs w:val="22"/>
              </w:rPr>
              <w:t xml:space="preserve"> [PLN]</w:t>
            </w:r>
          </w:p>
          <w:p w14:paraId="78A1AF67" w14:textId="6217AC55" w:rsidR="00926023" w:rsidRPr="00AC46B6" w:rsidRDefault="00926023">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 ZAKRES PRAC ROZLICZANYCH: RYCZAŁTOWO ORAZ ZA PRACE ROZLICZANE POWYKONAWCZO</w:t>
            </w:r>
            <w:r w:rsidR="00D94486">
              <w:rPr>
                <w:rFonts w:ascii="Franklin Gothic Book" w:hAnsi="Franklin Gothic Book" w:cs="Arial"/>
                <w:sz w:val="22"/>
                <w:szCs w:val="22"/>
              </w:rPr>
              <w:t xml:space="preserve">, </w:t>
            </w:r>
            <w:r w:rsidR="00D94486" w:rsidRPr="00D94486">
              <w:rPr>
                <w:rFonts w:ascii="Franklin Gothic Book" w:hAnsi="Franklin Gothic Book" w:cs="Arial"/>
                <w:sz w:val="22"/>
                <w:szCs w:val="22"/>
              </w:rPr>
              <w:t>OB</w:t>
            </w:r>
            <w:r w:rsidR="00D94486">
              <w:rPr>
                <w:rFonts w:ascii="Franklin Gothic Book" w:hAnsi="Franklin Gothic Book" w:cs="Arial"/>
                <w:sz w:val="22"/>
                <w:szCs w:val="22"/>
              </w:rPr>
              <w:t>JĘTE W CAŁOŚCI PRAWEM OPCJI</w:t>
            </w:r>
            <w:r w:rsidRPr="00AC46B6">
              <w:rPr>
                <w:rFonts w:ascii="Franklin Gothic Book" w:hAnsi="Franklin Gothic Book" w:cs="Arial"/>
                <w:sz w:val="22"/>
                <w:szCs w:val="22"/>
              </w:rPr>
              <w:t xml:space="preserve">, </w:t>
            </w:r>
            <w:r w:rsidRPr="00AC46B6">
              <w:rPr>
                <w:rFonts w:ascii="Franklin Gothic Book" w:hAnsi="Franklin Gothic Book" w:cs="Arial"/>
              </w:rPr>
              <w:t xml:space="preserve">liczone jako: </w:t>
            </w:r>
            <w:r w:rsidR="00D94486">
              <w:rPr>
                <w:rFonts w:ascii="Franklin Gothic Book" w:hAnsi="Franklin Gothic Book" w:cs="Arial"/>
              </w:rPr>
              <w:t>w</w:t>
            </w:r>
            <w:r w:rsidRPr="00AC46B6">
              <w:rPr>
                <w:rFonts w:ascii="Franklin Gothic Book" w:hAnsi="Franklin Gothic Book" w:cs="Arial"/>
              </w:rPr>
              <w:t>ynagrodzenie ryczałtowe + (</w:t>
            </w:r>
            <w:r w:rsidR="00146477">
              <w:rPr>
                <w:rFonts w:ascii="Franklin Gothic Book" w:hAnsi="Franklin Gothic Book" w:cs="Arial"/>
                <w:sz w:val="22"/>
                <w:szCs w:val="22"/>
              </w:rPr>
              <w:t xml:space="preserve">100 mkw. x </w:t>
            </w:r>
            <w:r w:rsidR="0038028C">
              <w:rPr>
                <w:rFonts w:ascii="Franklin Gothic Book" w:hAnsi="Franklin Gothic Book" w:cs="Arial"/>
                <w:sz w:val="22"/>
                <w:szCs w:val="22"/>
              </w:rPr>
              <w:t>wynagrodzenie jednostkowe brutto +</w:t>
            </w:r>
            <w:r w:rsidR="00146477">
              <w:rPr>
                <w:rFonts w:ascii="Franklin Gothic Book" w:hAnsi="Franklin Gothic Book" w:cs="Arial"/>
                <w:sz w:val="22"/>
                <w:szCs w:val="22"/>
              </w:rPr>
              <w:t xml:space="preserve"> 1000 mkw. x wynagrodzenie jednostkowe brutto + 200 x wynagrodzenie jednostkowe brutto</w:t>
            </w:r>
            <w:r w:rsidR="00D94486">
              <w:rPr>
                <w:rFonts w:ascii="Franklin Gothic Book" w:hAnsi="Franklin Gothic Book" w:cs="Arial"/>
                <w:sz w:val="22"/>
                <w:szCs w:val="22"/>
              </w:rPr>
              <w:t xml:space="preserve"> </w:t>
            </w:r>
            <w:r w:rsidRPr="00AC46B6">
              <w:rPr>
                <w:rFonts w:ascii="Franklin Gothic Book" w:hAnsi="Franklin Gothic Book" w:cs="Arial"/>
                <w:sz w:val="22"/>
                <w:szCs w:val="22"/>
              </w:rPr>
              <w:t xml:space="preserve">) </w:t>
            </w:r>
          </w:p>
        </w:tc>
        <w:tc>
          <w:tcPr>
            <w:tcW w:w="3680" w:type="dxa"/>
            <w:shd w:val="clear" w:color="auto" w:fill="auto"/>
          </w:tcPr>
          <w:p w14:paraId="6DD2F548" w14:textId="77777777" w:rsidR="00926023" w:rsidRPr="00AC46B6"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AC46B6" w14:paraId="10C465EC" w14:textId="77777777" w:rsidTr="00412708">
        <w:tc>
          <w:tcPr>
            <w:tcW w:w="5382" w:type="dxa"/>
            <w:shd w:val="clear" w:color="auto" w:fill="D9D9D9"/>
          </w:tcPr>
          <w:p w14:paraId="3C1F3E1F" w14:textId="77777777" w:rsidR="00926023" w:rsidRPr="00AC46B6" w:rsidRDefault="00926023" w:rsidP="00412708">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 xml:space="preserve">Słownie </w:t>
            </w:r>
            <w:r w:rsidRPr="00AC46B6">
              <w:rPr>
                <w:rFonts w:ascii="Franklin Gothic Book" w:hAnsi="Franklin Gothic Book" w:cs="Arial"/>
                <w:b/>
                <w:sz w:val="22"/>
                <w:szCs w:val="22"/>
              </w:rPr>
              <w:t>brutto</w:t>
            </w:r>
            <w:r w:rsidRPr="00AC46B6">
              <w:rPr>
                <w:rFonts w:ascii="Franklin Gothic Book" w:hAnsi="Franklin Gothic Book" w:cs="Arial"/>
                <w:sz w:val="22"/>
                <w:szCs w:val="22"/>
              </w:rPr>
              <w:t>:</w:t>
            </w:r>
          </w:p>
        </w:tc>
        <w:tc>
          <w:tcPr>
            <w:tcW w:w="3680" w:type="dxa"/>
            <w:shd w:val="clear" w:color="auto" w:fill="auto"/>
          </w:tcPr>
          <w:p w14:paraId="159F0661" w14:textId="77777777" w:rsidR="00926023" w:rsidRPr="00AC46B6"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09C9377D" w14:textId="77777777" w:rsidTr="00412708">
        <w:tc>
          <w:tcPr>
            <w:tcW w:w="5382" w:type="dxa"/>
            <w:shd w:val="clear" w:color="auto" w:fill="D9D9D9"/>
          </w:tcPr>
          <w:p w14:paraId="131F754D" w14:textId="5D02B536" w:rsidR="0038028C" w:rsidRDefault="0038028C">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Pr>
                <w:rFonts w:ascii="Franklin Gothic Book" w:hAnsi="Franklin Gothic Book" w:cs="Arial"/>
                <w:b/>
                <w:sz w:val="22"/>
                <w:szCs w:val="22"/>
              </w:rPr>
              <w:t xml:space="preserve"> NE</w:t>
            </w:r>
            <w:r w:rsidRPr="00AC46B6">
              <w:rPr>
                <w:rFonts w:ascii="Franklin Gothic Book" w:hAnsi="Franklin Gothic Book" w:cs="Arial"/>
                <w:b/>
                <w:sz w:val="22"/>
                <w:szCs w:val="22"/>
              </w:rPr>
              <w:t>TTO</w:t>
            </w:r>
            <w:r w:rsidRPr="00AC46B6">
              <w:rPr>
                <w:rFonts w:ascii="Franklin Gothic Book" w:hAnsi="Franklin Gothic Book" w:cs="Arial"/>
                <w:sz w:val="22"/>
                <w:szCs w:val="22"/>
              </w:rPr>
              <w:t xml:space="preserve"> [PLN]</w:t>
            </w:r>
          </w:p>
          <w:p w14:paraId="22C3F88F" w14:textId="1B89BA83" w:rsidR="00926023" w:rsidRPr="004E5B88" w:rsidRDefault="00146477">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 xml:space="preserve">, </w:t>
            </w:r>
            <w:r w:rsidRPr="00D94486">
              <w:rPr>
                <w:rFonts w:ascii="Franklin Gothic Book" w:hAnsi="Franklin Gothic Book" w:cs="Arial"/>
                <w:sz w:val="22"/>
                <w:szCs w:val="22"/>
              </w:rPr>
              <w:t>OB</w:t>
            </w:r>
            <w:r>
              <w:rPr>
                <w:rFonts w:ascii="Franklin Gothic Book" w:hAnsi="Franklin Gothic Book" w:cs="Arial"/>
                <w:sz w:val="22"/>
                <w:szCs w:val="22"/>
              </w:rPr>
              <w:t>JĘTE W CAŁOŚCI PRAWEM OPCJI</w:t>
            </w:r>
            <w:r w:rsidRPr="00AC46B6">
              <w:rPr>
                <w:rFonts w:ascii="Franklin Gothic Book" w:hAnsi="Franklin Gothic Book" w:cs="Arial"/>
                <w:sz w:val="22"/>
                <w:szCs w:val="22"/>
              </w:rPr>
              <w:t xml:space="preserve">, </w:t>
            </w:r>
            <w:r w:rsidRPr="00AC46B6">
              <w:rPr>
                <w:rFonts w:ascii="Franklin Gothic Book" w:hAnsi="Franklin Gothic Book" w:cs="Arial"/>
              </w:rPr>
              <w:t xml:space="preserve">liczone jako: </w:t>
            </w:r>
            <w:r>
              <w:rPr>
                <w:rFonts w:ascii="Franklin Gothic Book" w:hAnsi="Franklin Gothic Book" w:cs="Arial"/>
              </w:rPr>
              <w:t>w</w:t>
            </w:r>
            <w:r w:rsidRPr="00AC46B6">
              <w:rPr>
                <w:rFonts w:ascii="Franklin Gothic Book" w:hAnsi="Franklin Gothic Book" w:cs="Arial"/>
              </w:rPr>
              <w:t>ynagrodzenie ryczałtowe + (</w:t>
            </w:r>
            <w:r>
              <w:rPr>
                <w:rFonts w:ascii="Franklin Gothic Book" w:hAnsi="Franklin Gothic Book" w:cs="Arial"/>
                <w:sz w:val="22"/>
                <w:szCs w:val="22"/>
              </w:rPr>
              <w:t xml:space="preserve">100 mkw. x wynagrodzenie jednostkowe netto + 1000 mkw. x wynagrodzenie jednostkowe netto + 200 x wynagrodzenie jednostkowe netto </w:t>
            </w:r>
            <w:r w:rsidRPr="00AC46B6">
              <w:rPr>
                <w:rFonts w:ascii="Franklin Gothic Book" w:hAnsi="Franklin Gothic Book" w:cs="Arial"/>
                <w:sz w:val="22"/>
                <w:szCs w:val="22"/>
              </w:rPr>
              <w:t>)</w:t>
            </w:r>
          </w:p>
        </w:tc>
        <w:tc>
          <w:tcPr>
            <w:tcW w:w="3680" w:type="dxa"/>
            <w:shd w:val="clear" w:color="auto" w:fill="auto"/>
          </w:tcPr>
          <w:p w14:paraId="53233C32"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3D902C57" w14:textId="77777777" w:rsidTr="00412708">
        <w:tc>
          <w:tcPr>
            <w:tcW w:w="5382" w:type="dxa"/>
            <w:shd w:val="clear" w:color="auto" w:fill="D9D9D9"/>
          </w:tcPr>
          <w:p w14:paraId="07626A6A"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65991A3B"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0F508481" w14:textId="77777777" w:rsidTr="00412708">
        <w:tc>
          <w:tcPr>
            <w:tcW w:w="5382" w:type="dxa"/>
            <w:shd w:val="clear" w:color="auto" w:fill="D9D9D9"/>
          </w:tcPr>
          <w:p w14:paraId="5F01D674"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648CF99A"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13BC2CC6" w14:textId="77777777" w:rsidTr="00412708">
        <w:tc>
          <w:tcPr>
            <w:tcW w:w="5382" w:type="dxa"/>
            <w:shd w:val="clear" w:color="auto" w:fill="D9D9D9"/>
          </w:tcPr>
          <w:p w14:paraId="1EF8107F"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lastRenderedPageBreak/>
              <w:t>Słownie VAT:</w:t>
            </w:r>
          </w:p>
        </w:tc>
        <w:tc>
          <w:tcPr>
            <w:tcW w:w="3680" w:type="dxa"/>
            <w:shd w:val="clear" w:color="auto" w:fill="auto"/>
          </w:tcPr>
          <w:p w14:paraId="2D9DA47D"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06E59717" w14:textId="77777777" w:rsidTr="000F0BF7">
        <w:tc>
          <w:tcPr>
            <w:tcW w:w="9062" w:type="dxa"/>
            <w:gridSpan w:val="2"/>
            <w:shd w:val="clear" w:color="auto" w:fill="D9D9D9"/>
          </w:tcPr>
          <w:p w14:paraId="04FA06DA" w14:textId="55EF2787" w:rsidR="0038028C" w:rsidRPr="004E5B88" w:rsidRDefault="006B40CA" w:rsidP="0041270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Elementy składowe Wynagrodzenia Całkowitego</w:t>
            </w:r>
            <w:r w:rsidR="000B4463">
              <w:rPr>
                <w:rFonts w:ascii="Franklin Gothic Book" w:hAnsi="Franklin Gothic Book" w:cs="Arial"/>
                <w:sz w:val="22"/>
                <w:szCs w:val="22"/>
              </w:rPr>
              <w:t xml:space="preserve"> określane przez Wykonawcę</w:t>
            </w:r>
            <w:r>
              <w:rPr>
                <w:rFonts w:ascii="Franklin Gothic Book" w:hAnsi="Franklin Gothic Book" w:cs="Arial"/>
                <w:sz w:val="22"/>
                <w:szCs w:val="22"/>
              </w:rPr>
              <w:t>:</w:t>
            </w:r>
          </w:p>
        </w:tc>
      </w:tr>
      <w:tr w:rsidR="0038028C" w:rsidRPr="004E5B88" w14:paraId="54125EA7" w14:textId="77777777" w:rsidTr="00412708">
        <w:tc>
          <w:tcPr>
            <w:tcW w:w="5382" w:type="dxa"/>
            <w:shd w:val="clear" w:color="auto" w:fill="D9D9D9"/>
          </w:tcPr>
          <w:p w14:paraId="6B433C26" w14:textId="65CCE4C3" w:rsidR="0038028C" w:rsidRPr="004E5B88" w:rsidRDefault="006B40CA" w:rsidP="0041270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Wynagrodzenie</w:t>
            </w:r>
            <w:r w:rsidRPr="0038028C">
              <w:rPr>
                <w:rFonts w:ascii="Franklin Gothic Book" w:hAnsi="Franklin Gothic Book" w:cs="Arial"/>
                <w:sz w:val="22"/>
                <w:szCs w:val="22"/>
              </w:rPr>
              <w:t xml:space="preserve"> Za Zakres Prac Rozliczanych: Ryczałtowo</w:t>
            </w:r>
            <w:r>
              <w:t xml:space="preserve"> </w:t>
            </w:r>
            <w:r w:rsidRPr="0038028C">
              <w:rPr>
                <w:rFonts w:ascii="Franklin Gothic Book" w:hAnsi="Franklin Gothic Book" w:cs="Arial"/>
                <w:sz w:val="22"/>
                <w:szCs w:val="22"/>
              </w:rPr>
              <w:t xml:space="preserve">Brutto </w:t>
            </w:r>
            <w:r w:rsidR="0038028C" w:rsidRPr="0038028C">
              <w:rPr>
                <w:rFonts w:ascii="Franklin Gothic Book" w:hAnsi="Franklin Gothic Book" w:cs="Arial"/>
                <w:sz w:val="22"/>
                <w:szCs w:val="22"/>
              </w:rPr>
              <w:t>[PLN]</w:t>
            </w:r>
          </w:p>
        </w:tc>
        <w:tc>
          <w:tcPr>
            <w:tcW w:w="3680" w:type="dxa"/>
            <w:shd w:val="clear" w:color="auto" w:fill="auto"/>
          </w:tcPr>
          <w:p w14:paraId="0D676ECD" w14:textId="77777777" w:rsidR="0038028C" w:rsidRPr="004E5B88" w:rsidRDefault="0038028C"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29E377A5" w14:textId="77777777" w:rsidTr="00412708">
        <w:tc>
          <w:tcPr>
            <w:tcW w:w="5382" w:type="dxa"/>
            <w:shd w:val="clear" w:color="auto" w:fill="D9D9D9"/>
          </w:tcPr>
          <w:p w14:paraId="12723B9C" w14:textId="09D987EF" w:rsidR="0038028C" w:rsidRPr="004E5B88" w:rsidRDefault="006B40CA" w:rsidP="00412708">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Wynagrodzenie Za Zakres Prac Rozliczanych: Ryczałtowo</w:t>
            </w:r>
            <w:r>
              <w:t xml:space="preserve"> </w:t>
            </w:r>
            <w:r w:rsidRPr="0038028C">
              <w:rPr>
                <w:rFonts w:ascii="Franklin Gothic Book" w:hAnsi="Franklin Gothic Book" w:cs="Arial"/>
                <w:sz w:val="22"/>
                <w:szCs w:val="22"/>
              </w:rPr>
              <w:t xml:space="preserve">Netto </w:t>
            </w:r>
            <w:r w:rsidR="0038028C" w:rsidRPr="0038028C">
              <w:rPr>
                <w:rFonts w:ascii="Franklin Gothic Book" w:hAnsi="Franklin Gothic Book" w:cs="Arial"/>
                <w:sz w:val="22"/>
                <w:szCs w:val="22"/>
              </w:rPr>
              <w:t>[PLN]</w:t>
            </w:r>
          </w:p>
        </w:tc>
        <w:tc>
          <w:tcPr>
            <w:tcW w:w="3680" w:type="dxa"/>
            <w:shd w:val="clear" w:color="auto" w:fill="auto"/>
          </w:tcPr>
          <w:p w14:paraId="43658D1D" w14:textId="77777777" w:rsidR="0038028C" w:rsidRPr="004E5B88" w:rsidRDefault="0038028C"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09A480C6" w14:textId="77777777" w:rsidTr="00412708">
        <w:tc>
          <w:tcPr>
            <w:tcW w:w="5382" w:type="dxa"/>
            <w:shd w:val="clear" w:color="auto" w:fill="D9D9D9"/>
          </w:tcPr>
          <w:p w14:paraId="50AA2533" w14:textId="774BA60C" w:rsidR="0038028C" w:rsidRPr="006F260D" w:rsidRDefault="00146477" w:rsidP="0041270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w:t>
            </w:r>
            <w:r>
              <w:rPr>
                <w:rFonts w:ascii="Franklin Gothic Book" w:hAnsi="Franklin Gothic Book" w:cs="Arial"/>
                <w:sz w:val="22"/>
                <w:szCs w:val="22"/>
              </w:rPr>
              <w:t xml:space="preserve">rodzenie jednostkowe </w:t>
            </w:r>
            <w:r w:rsidRPr="00146477">
              <w:rPr>
                <w:rFonts w:ascii="Franklin Gothic Book" w:hAnsi="Franklin Gothic Book" w:cs="Arial"/>
                <w:sz w:val="22"/>
                <w:szCs w:val="22"/>
              </w:rPr>
              <w:t xml:space="preserve">za usunięcie 1 mkw. sznurów azbestowych (wraz z zagospodarowaniem i transportem), rozliczane powykonawczo, objęte w całości prawem opcji </w:t>
            </w:r>
            <w:r>
              <w:rPr>
                <w:rFonts w:ascii="Franklin Gothic Book" w:hAnsi="Franklin Gothic Book" w:cs="Arial"/>
                <w:sz w:val="22"/>
                <w:szCs w:val="22"/>
              </w:rPr>
              <w:t>[PLN] brutto (z podatkiem VAT)</w:t>
            </w:r>
          </w:p>
        </w:tc>
        <w:tc>
          <w:tcPr>
            <w:tcW w:w="3680" w:type="dxa"/>
            <w:shd w:val="clear" w:color="auto" w:fill="auto"/>
          </w:tcPr>
          <w:p w14:paraId="2A61EBEC" w14:textId="77777777" w:rsidR="0038028C" w:rsidRPr="005C1BCF" w:rsidRDefault="0038028C"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5ECF7119" w14:textId="77777777" w:rsidTr="00412708">
        <w:tc>
          <w:tcPr>
            <w:tcW w:w="5382" w:type="dxa"/>
            <w:shd w:val="clear" w:color="auto" w:fill="D9D9D9"/>
          </w:tcPr>
          <w:p w14:paraId="21FBDE7C" w14:textId="3088E38F" w:rsidR="0038028C" w:rsidRPr="006F260D" w:rsidRDefault="0014647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AB207E">
              <w:rPr>
                <w:rFonts w:ascii="Franklin Gothic Book" w:hAnsi="Franklin Gothic Book" w:cs="Arial"/>
                <w:sz w:val="22"/>
                <w:szCs w:val="22"/>
              </w:rPr>
              <w:t>ynagrodzenie jednostkowe za usunięcie 1 mkw. sznurów azbestowych (wraz z zagospodarowaniem i transportem), rozliczane powykonawczo, objęte w całości prawem opcji</w:t>
            </w:r>
            <w:r w:rsidRPr="0038028C">
              <w:rPr>
                <w:rFonts w:ascii="Franklin Gothic Book" w:hAnsi="Franklin Gothic Book" w:cs="Arial"/>
                <w:sz w:val="22"/>
                <w:szCs w:val="22"/>
              </w:rPr>
              <w:t xml:space="preserve"> </w:t>
            </w:r>
            <w:r w:rsidR="0038028C" w:rsidRPr="0038028C">
              <w:rPr>
                <w:rFonts w:ascii="Franklin Gothic Book" w:hAnsi="Franklin Gothic Book" w:cs="Arial"/>
                <w:sz w:val="22"/>
                <w:szCs w:val="22"/>
              </w:rPr>
              <w:t>[PLN] netto (bez podatku VAT)</w:t>
            </w:r>
          </w:p>
        </w:tc>
        <w:tc>
          <w:tcPr>
            <w:tcW w:w="3680" w:type="dxa"/>
            <w:shd w:val="clear" w:color="auto" w:fill="auto"/>
          </w:tcPr>
          <w:p w14:paraId="5692F50A" w14:textId="77777777" w:rsidR="0038028C" w:rsidRPr="005C1BCF" w:rsidRDefault="0038028C"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670B12E2" w14:textId="77777777" w:rsidTr="00412708">
        <w:tc>
          <w:tcPr>
            <w:tcW w:w="5382" w:type="dxa"/>
            <w:shd w:val="clear" w:color="auto" w:fill="D9D9D9"/>
          </w:tcPr>
          <w:p w14:paraId="469DA03D" w14:textId="7240913B" w:rsidR="0038028C" w:rsidRPr="006F260D" w:rsidRDefault="0038028C">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00146477" w:rsidRPr="00146477">
              <w:rPr>
                <w:rFonts w:ascii="Franklin Gothic Book" w:hAnsi="Franklin Gothic Book" w:cs="Arial"/>
                <w:sz w:val="22"/>
                <w:szCs w:val="22"/>
              </w:rPr>
              <w:t xml:space="preserve">ynagrodzenie jednostkowe za usunięcie 1 mkw. wełny mineralnej, rozliczane powykonawczo, objęte w całości prawem opcji </w:t>
            </w:r>
            <w:r w:rsidRPr="0038028C">
              <w:rPr>
                <w:rFonts w:ascii="Franklin Gothic Book" w:hAnsi="Franklin Gothic Book" w:cs="Arial"/>
                <w:sz w:val="22"/>
                <w:szCs w:val="22"/>
              </w:rPr>
              <w:t>[PLN] brutto (z podatkiem VAT):</w:t>
            </w:r>
          </w:p>
        </w:tc>
        <w:tc>
          <w:tcPr>
            <w:tcW w:w="3680" w:type="dxa"/>
            <w:shd w:val="clear" w:color="auto" w:fill="auto"/>
          </w:tcPr>
          <w:p w14:paraId="281920C6" w14:textId="77777777" w:rsidR="0038028C" w:rsidRPr="005C1BCF" w:rsidRDefault="0038028C"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66BB4982" w14:textId="77777777" w:rsidTr="00412708">
        <w:tc>
          <w:tcPr>
            <w:tcW w:w="5382" w:type="dxa"/>
            <w:shd w:val="clear" w:color="auto" w:fill="D9D9D9"/>
          </w:tcPr>
          <w:p w14:paraId="2383289D" w14:textId="5F3C00D8" w:rsidR="0038028C" w:rsidRPr="006F260D" w:rsidRDefault="0038028C">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00146477" w:rsidRPr="00146477">
              <w:rPr>
                <w:rFonts w:ascii="Franklin Gothic Book" w:hAnsi="Franklin Gothic Book" w:cs="Arial"/>
                <w:sz w:val="22"/>
                <w:szCs w:val="22"/>
              </w:rPr>
              <w:t xml:space="preserve">ynagrodzenie jednostkowe za usunięcie 1 mkw. wełny mineralnej, rozliczane powykonawczo, objęte w całości prawem opcji </w:t>
            </w:r>
            <w:r w:rsidRPr="0038028C">
              <w:rPr>
                <w:rFonts w:ascii="Franklin Gothic Book" w:hAnsi="Franklin Gothic Book" w:cs="Arial"/>
                <w:sz w:val="22"/>
                <w:szCs w:val="22"/>
              </w:rPr>
              <w:t>[PLN] netto (bez podatku VAT)</w:t>
            </w:r>
          </w:p>
        </w:tc>
        <w:tc>
          <w:tcPr>
            <w:tcW w:w="3680" w:type="dxa"/>
            <w:shd w:val="clear" w:color="auto" w:fill="auto"/>
          </w:tcPr>
          <w:p w14:paraId="79B9C4AE" w14:textId="77777777" w:rsidR="0038028C" w:rsidRPr="005C1BCF" w:rsidRDefault="0038028C" w:rsidP="00412708">
            <w:pPr>
              <w:autoSpaceDE w:val="0"/>
              <w:autoSpaceDN w:val="0"/>
              <w:spacing w:after="120" w:line="240" w:lineRule="auto"/>
              <w:jc w:val="center"/>
              <w:rPr>
                <w:rFonts w:ascii="Franklin Gothic Book" w:hAnsi="Franklin Gothic Book" w:cs="Arial"/>
                <w:sz w:val="22"/>
                <w:szCs w:val="22"/>
              </w:rPr>
            </w:pPr>
          </w:p>
        </w:tc>
      </w:tr>
      <w:tr w:rsidR="00146477" w:rsidRPr="004E5B88" w14:paraId="1C9FF220" w14:textId="77777777" w:rsidTr="00412708">
        <w:tc>
          <w:tcPr>
            <w:tcW w:w="5382" w:type="dxa"/>
            <w:shd w:val="clear" w:color="auto" w:fill="D9D9D9"/>
          </w:tcPr>
          <w:p w14:paraId="227AA1B5" w14:textId="49BD639E" w:rsidR="00146477" w:rsidRDefault="00146477" w:rsidP="0014647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ynagrodzenie jednostkowe (brutto) za rozmieszczenie 1 szt. aspirantu oraz pobór próbek powietrza wraz z opracowaniem sprawozdania końcowego, rozliczane powykonawczo, objęte w całości prawem opcji</w:t>
            </w:r>
            <w:r>
              <w:rPr>
                <w:rFonts w:ascii="Franklin Gothic Book" w:hAnsi="Franklin Gothic Book" w:cs="Arial"/>
                <w:sz w:val="22"/>
                <w:szCs w:val="22"/>
              </w:rPr>
              <w:t xml:space="preserve"> [PLN] brutto (z podatkiem VAT)</w:t>
            </w:r>
          </w:p>
        </w:tc>
        <w:tc>
          <w:tcPr>
            <w:tcW w:w="3680" w:type="dxa"/>
            <w:shd w:val="clear" w:color="auto" w:fill="auto"/>
          </w:tcPr>
          <w:p w14:paraId="559A5446" w14:textId="77777777" w:rsidR="00146477" w:rsidRPr="005C1BCF" w:rsidRDefault="00146477" w:rsidP="00412708">
            <w:pPr>
              <w:autoSpaceDE w:val="0"/>
              <w:autoSpaceDN w:val="0"/>
              <w:spacing w:after="120" w:line="240" w:lineRule="auto"/>
              <w:jc w:val="center"/>
              <w:rPr>
                <w:rFonts w:ascii="Franklin Gothic Book" w:hAnsi="Franklin Gothic Book" w:cs="Arial"/>
                <w:sz w:val="22"/>
                <w:szCs w:val="22"/>
              </w:rPr>
            </w:pPr>
          </w:p>
        </w:tc>
      </w:tr>
      <w:tr w:rsidR="00146477" w:rsidRPr="004E5B88" w14:paraId="2DED9FF5" w14:textId="77777777" w:rsidTr="00412708">
        <w:tc>
          <w:tcPr>
            <w:tcW w:w="5382" w:type="dxa"/>
            <w:shd w:val="clear" w:color="auto" w:fill="D9D9D9"/>
          </w:tcPr>
          <w:p w14:paraId="39BEAD8D" w14:textId="207B1B9A" w:rsidR="00146477" w:rsidRDefault="00146477" w:rsidP="0014647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ynagrodzenie jednostkowe (brutto) za rozmieszczenie 1 szt. aspirantu oraz pobór próbek powietrza wraz z opracowaniem sprawozdania końcowego, rozliczane powykonawczo, objęte w całości prawem opcji</w:t>
            </w:r>
            <w:r>
              <w:rPr>
                <w:rFonts w:ascii="Franklin Gothic Book" w:hAnsi="Franklin Gothic Book" w:cs="Arial"/>
                <w:sz w:val="22"/>
                <w:szCs w:val="22"/>
              </w:rPr>
              <w:t xml:space="preserve"> </w:t>
            </w:r>
            <w:r w:rsidRPr="0038028C">
              <w:rPr>
                <w:rFonts w:ascii="Franklin Gothic Book" w:hAnsi="Franklin Gothic Book" w:cs="Arial"/>
                <w:sz w:val="22"/>
                <w:szCs w:val="22"/>
              </w:rPr>
              <w:t>[PLN] netto (bez podatku VAT)</w:t>
            </w:r>
          </w:p>
        </w:tc>
        <w:tc>
          <w:tcPr>
            <w:tcW w:w="3680" w:type="dxa"/>
            <w:shd w:val="clear" w:color="auto" w:fill="auto"/>
          </w:tcPr>
          <w:p w14:paraId="6314BEEE" w14:textId="77777777" w:rsidR="00146477" w:rsidRPr="005C1BCF" w:rsidRDefault="00146477" w:rsidP="00412708">
            <w:pPr>
              <w:autoSpaceDE w:val="0"/>
              <w:autoSpaceDN w:val="0"/>
              <w:spacing w:after="120" w:line="240" w:lineRule="auto"/>
              <w:jc w:val="center"/>
              <w:rPr>
                <w:rFonts w:ascii="Franklin Gothic Book" w:hAnsi="Franklin Gothic Book" w:cs="Arial"/>
                <w:sz w:val="22"/>
                <w:szCs w:val="22"/>
              </w:rPr>
            </w:pPr>
          </w:p>
        </w:tc>
      </w:tr>
    </w:tbl>
    <w:p w14:paraId="17A8FCA9" w14:textId="77777777" w:rsidR="00926023" w:rsidRDefault="00926023" w:rsidP="00C509D5">
      <w:pPr>
        <w:pStyle w:val="Akapitzlist"/>
        <w:spacing w:after="40" w:line="240" w:lineRule="auto"/>
        <w:ind w:left="1224"/>
        <w:jc w:val="both"/>
        <w:rPr>
          <w:rFonts w:ascii="Franklin Gothic Book" w:hAnsi="Franklin Gothic Book" w:cs="Arial"/>
        </w:rPr>
      </w:pPr>
    </w:p>
    <w:p w14:paraId="20E7070D" w14:textId="2DA26CEE" w:rsidR="00146477" w:rsidRPr="00AB207E" w:rsidRDefault="00D34019" w:rsidP="00AB207E">
      <w:pPr>
        <w:pStyle w:val="Akapitzlist"/>
        <w:numPr>
          <w:ilvl w:val="1"/>
          <w:numId w:val="37"/>
        </w:numPr>
        <w:spacing w:before="240" w:after="40" w:line="240" w:lineRule="auto"/>
        <w:ind w:left="788" w:hanging="431"/>
        <w:jc w:val="both"/>
        <w:rPr>
          <w:rFonts w:ascii="Franklin Gothic Book" w:hAnsi="Franklin Gothic Book" w:cs="Arial"/>
        </w:rPr>
      </w:pPr>
      <w:r w:rsidRPr="004C7D79">
        <w:rPr>
          <w:rFonts w:ascii="Franklin Gothic Book" w:hAnsi="Franklin Gothic Book" w:cs="Arial"/>
        </w:rPr>
        <w:t>Powyższe wynagrodzenie zostało wyliczone w oparciu o składniki cenowe określone w Załączniku nr 8</w:t>
      </w:r>
      <w:r w:rsidR="0087495C" w:rsidRPr="004C7D79">
        <w:rPr>
          <w:rFonts w:ascii="Franklin Gothic Book" w:hAnsi="Franklin Gothic Book" w:cs="Arial"/>
        </w:rPr>
        <w:t xml:space="preserve"> </w:t>
      </w:r>
      <w:r w:rsidRPr="004C7D79">
        <w:rPr>
          <w:rFonts w:ascii="Franklin Gothic Book" w:hAnsi="Franklin Gothic Book" w:cs="Arial"/>
        </w:rPr>
        <w:t xml:space="preserve"> do Oferty -  Formularz rzeczowo-finansowy</w:t>
      </w:r>
      <w:r w:rsidR="00C61E02" w:rsidRPr="004C7D79">
        <w:rPr>
          <w:rFonts w:ascii="Franklin Gothic Book" w:hAnsi="Franklin Gothic Book" w:cs="Arial"/>
        </w:rPr>
        <w:t>, który stanowi integralną część Formularza OFERTA.</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Wybór naszej oferty będzie/nie będzie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Oświadczamy, że uzyskaliśmy wyczerpujące odpowiedzi na wszystkie postawione przez nas pytania odnośnie zapisów w SIWZ.</w:t>
      </w:r>
    </w:p>
    <w:p w14:paraId="18380BA8" w14:textId="7CCA6F45"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IIIA SIWZ, Części IIIB SIWZ 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4"/>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5"/>
      </w:r>
      <w:r w:rsidRPr="004C7D79">
        <w:rPr>
          <w:rFonts w:ascii="Franklin Gothic Book" w:eastAsia="Times New Roman" w:hAnsi="Franklin Gothic Book" w:cs="Arial"/>
          <w:lang w:eastAsia="pl-PL"/>
        </w:rPr>
        <w:t>.</w:t>
      </w:r>
    </w:p>
    <w:p w14:paraId="4EEF436E" w14:textId="77777777" w:rsidR="000F6F01" w:rsidRPr="004C7D79" w:rsidRDefault="000F6F01" w:rsidP="000F6F01">
      <w:pPr>
        <w:pStyle w:val="Akapitzlist"/>
        <w:spacing w:after="0" w:line="240" w:lineRule="auto"/>
        <w:ind w:left="425"/>
        <w:contextualSpacing w:val="0"/>
        <w:jc w:val="center"/>
        <w:rPr>
          <w:rFonts w:ascii="Franklin Gothic Book" w:hAnsi="Franklin Gothic Book" w:cs="Arial"/>
          <w:b/>
        </w:rPr>
      </w:pPr>
      <w:r w:rsidRPr="004C7D79">
        <w:rPr>
          <w:rFonts w:ascii="Franklin Gothic Book" w:hAnsi="Franklin Gothic Book" w:cs="Arial"/>
          <w:b/>
        </w:rPr>
        <w:t>Klauzula informacyjna Administratora</w:t>
      </w:r>
    </w:p>
    <w:p w14:paraId="4BFAA5E8" w14:textId="77777777" w:rsidR="000F6F01" w:rsidRPr="004C7D79" w:rsidRDefault="000F6F01" w:rsidP="000F6F01">
      <w:pPr>
        <w:pStyle w:val="Akapitzlist"/>
        <w:spacing w:after="0" w:line="240" w:lineRule="auto"/>
        <w:ind w:left="425"/>
        <w:contextualSpacing w:val="0"/>
        <w:jc w:val="center"/>
        <w:rPr>
          <w:rFonts w:ascii="Franklin Gothic Book" w:hAnsi="Franklin Gothic Book" w:cs="Arial"/>
          <w:b/>
        </w:rPr>
      </w:pPr>
      <w:r w:rsidRPr="004C7D79">
        <w:rPr>
          <w:rFonts w:ascii="Franklin Gothic Book" w:hAnsi="Franklin Gothic Book" w:cs="Arial"/>
          <w:b/>
        </w:rPr>
        <w:t>związana z postępowaniem o udzielenie zamówienia publicznego</w:t>
      </w:r>
    </w:p>
    <w:p w14:paraId="69BB920A" w14:textId="77777777" w:rsidR="000F6F01" w:rsidRPr="004C7D79" w:rsidRDefault="000F6F01" w:rsidP="000F6F01">
      <w:pPr>
        <w:pStyle w:val="Akapitzlist"/>
        <w:spacing w:after="0" w:line="240" w:lineRule="auto"/>
        <w:ind w:left="425"/>
        <w:contextualSpacing w:val="0"/>
        <w:jc w:val="center"/>
        <w:rPr>
          <w:rFonts w:ascii="Franklin Gothic Book" w:hAnsi="Franklin Gothic Book" w:cs="Arial"/>
          <w:b/>
        </w:rPr>
      </w:pPr>
    </w:p>
    <w:p w14:paraId="5BDE84E3" w14:textId="77777777" w:rsidR="000F6F01" w:rsidRPr="004C7D79" w:rsidRDefault="000F6F01" w:rsidP="000F6F01">
      <w:pPr>
        <w:spacing w:line="240" w:lineRule="auto"/>
        <w:jc w:val="both"/>
        <w:rPr>
          <w:rFonts w:ascii="Franklin Gothic Book" w:hAnsi="Franklin Gothic Book" w:cs="Arial"/>
        </w:rPr>
      </w:pPr>
      <w:r w:rsidRPr="004C7D79">
        <w:rPr>
          <w:rFonts w:ascii="Franklin Gothic Book" w:hAnsi="Franklin Gothic Book" w:cs="Arial"/>
        </w:rPr>
        <w:lastRenderedPageBreak/>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C7D79">
        <w:rPr>
          <w:rFonts w:ascii="Franklin Gothic Book" w:hAnsi="Franklin Gothic Book" w:cs="Arial"/>
          <w:b/>
        </w:rPr>
        <w:t>RODO</w:t>
      </w:r>
      <w:r w:rsidRPr="004C7D79">
        <w:rPr>
          <w:rFonts w:ascii="Franklin Gothic Book" w:hAnsi="Franklin Gothic Book" w:cs="Arial"/>
        </w:rPr>
        <w:t>, informujemy, że:</w:t>
      </w:r>
    </w:p>
    <w:p w14:paraId="029CF0F4" w14:textId="77777777" w:rsidR="000F6F01" w:rsidRPr="004C7D79" w:rsidRDefault="000F6F01" w:rsidP="000F6F01">
      <w:pPr>
        <w:pStyle w:val="Akapitzlist"/>
        <w:numPr>
          <w:ilvl w:val="0"/>
          <w:numId w:val="149"/>
        </w:numPr>
        <w:spacing w:after="0" w:line="240" w:lineRule="auto"/>
        <w:ind w:left="357" w:hanging="357"/>
        <w:contextualSpacing w:val="0"/>
        <w:jc w:val="both"/>
        <w:rPr>
          <w:rFonts w:ascii="Franklin Gothic Book" w:hAnsi="Franklin Gothic Book" w:cs="Arial"/>
          <w:b/>
        </w:rPr>
      </w:pPr>
      <w:r w:rsidRPr="004C7D79">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4C7D79">
        <w:rPr>
          <w:rFonts w:ascii="Franklin Gothic Book" w:hAnsi="Franklin Gothic Book" w:cs="Arial"/>
          <w:b/>
        </w:rPr>
        <w:t>Administrator</w:t>
      </w:r>
      <w:r w:rsidRPr="004C7D79">
        <w:rPr>
          <w:rFonts w:ascii="Franklin Gothic Book" w:hAnsi="Franklin Gothic Book" w:cs="Arial"/>
        </w:rPr>
        <w:t>).</w:t>
      </w:r>
    </w:p>
    <w:p w14:paraId="59D4771D" w14:textId="77777777" w:rsidR="000F6F01" w:rsidRPr="004C7D79" w:rsidRDefault="000F6F01" w:rsidP="000F6F01">
      <w:pPr>
        <w:pStyle w:val="Akapitzlist"/>
        <w:ind w:left="360"/>
        <w:contextualSpacing w:val="0"/>
        <w:jc w:val="both"/>
        <w:rPr>
          <w:rFonts w:ascii="Franklin Gothic Book" w:hAnsi="Franklin Gothic Book" w:cs="Arial"/>
        </w:rPr>
      </w:pPr>
      <w:r w:rsidRPr="004C7D79">
        <w:rPr>
          <w:rFonts w:ascii="Franklin Gothic Book" w:hAnsi="Franklin Gothic Book" w:cs="Arial"/>
        </w:rPr>
        <w:t>Dane kontaktowe:</w:t>
      </w:r>
    </w:p>
    <w:p w14:paraId="46EA6F66" w14:textId="77777777" w:rsidR="000F6F01" w:rsidRPr="004C7D79" w:rsidRDefault="000F6F01" w:rsidP="000F6F01">
      <w:pPr>
        <w:pStyle w:val="Akapitzlist"/>
        <w:numPr>
          <w:ilvl w:val="0"/>
          <w:numId w:val="150"/>
        </w:numPr>
        <w:spacing w:after="0" w:line="240" w:lineRule="auto"/>
        <w:ind w:left="709" w:hanging="284"/>
        <w:contextualSpacing w:val="0"/>
        <w:jc w:val="both"/>
        <w:rPr>
          <w:rFonts w:ascii="Franklin Gothic Book" w:hAnsi="Franklin Gothic Book" w:cs="Arial"/>
          <w:b/>
        </w:rPr>
      </w:pPr>
      <w:r w:rsidRPr="004C7D79">
        <w:rPr>
          <w:rFonts w:ascii="Franklin Gothic Book" w:hAnsi="Franklin Gothic Book" w:cs="Arial"/>
          <w:b/>
        </w:rPr>
        <w:t xml:space="preserve">Inspektor Ochrony Danych - </w:t>
      </w:r>
      <w:r w:rsidRPr="004C7D79">
        <w:rPr>
          <w:rFonts w:ascii="Franklin Gothic Book" w:hAnsi="Franklin Gothic Book" w:cs="Arial"/>
        </w:rPr>
        <w:t xml:space="preserve">e-mail: </w:t>
      </w:r>
      <w:hyperlink r:id="rId21" w:history="1">
        <w:r w:rsidRPr="004C7D79">
          <w:rPr>
            <w:rStyle w:val="Hipercze"/>
            <w:rFonts w:ascii="Franklin Gothic Book" w:hAnsi="Franklin Gothic Book"/>
          </w:rPr>
          <w:t>eep.iod@enea.pl</w:t>
        </w:r>
      </w:hyperlink>
      <w:r w:rsidRPr="004C7D79">
        <w:rPr>
          <w:rFonts w:ascii="Franklin Gothic Book" w:hAnsi="Franklin Gothic Book" w:cs="Arial"/>
        </w:rPr>
        <w:t>, telefon: 15 / 865 6383</w:t>
      </w:r>
    </w:p>
    <w:p w14:paraId="2AC0810F" w14:textId="40FFEDAD"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Pana/Pani dane osobowe przetwarzane będą na podstawie art. 6 ust. 1 lit. c RODO w celu związanym z postępowaniem o udzielenie zamówienia publicznego nr NZ/PZP/</w:t>
      </w:r>
      <w:r w:rsidR="004B23CF">
        <w:rPr>
          <w:rFonts w:ascii="Franklin Gothic Book" w:hAnsi="Franklin Gothic Book" w:cs="Arial"/>
        </w:rPr>
        <w:t>37</w:t>
      </w:r>
      <w:r w:rsidRPr="004C7D79">
        <w:rPr>
          <w:rFonts w:ascii="Franklin Gothic Book" w:hAnsi="Franklin Gothic Book" w:cs="Arial"/>
        </w:rPr>
        <w:t>/2018 prowadzonym w trybie przetargu nieograniczonego.</w:t>
      </w:r>
    </w:p>
    <w:p w14:paraId="3623F098" w14:textId="77777777" w:rsidR="000F6F01" w:rsidRPr="004C7D79" w:rsidRDefault="000F6F01" w:rsidP="000F6F01">
      <w:pPr>
        <w:pStyle w:val="Akapitzlist"/>
        <w:ind w:left="360"/>
        <w:jc w:val="both"/>
        <w:rPr>
          <w:rFonts w:ascii="Franklin Gothic Book" w:hAnsi="Franklin Gothic Book" w:cs="Arial"/>
        </w:rPr>
      </w:pPr>
    </w:p>
    <w:p w14:paraId="1BD1D063" w14:textId="39A0E190"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w:t>
      </w:r>
      <w:r w:rsidR="00067693">
        <w:rPr>
          <w:rFonts w:ascii="Franklin Gothic Book" w:hAnsi="Franklin Gothic Book" w:cs="Arial"/>
        </w:rPr>
        <w:t>8</w:t>
      </w:r>
      <w:r w:rsidRPr="004C7D79">
        <w:rPr>
          <w:rFonts w:ascii="Franklin Gothic Book" w:hAnsi="Franklin Gothic Book" w:cs="Arial"/>
        </w:rPr>
        <w:t xml:space="preserve"> r. poz. 1</w:t>
      </w:r>
      <w:r w:rsidR="00067693">
        <w:rPr>
          <w:rFonts w:ascii="Franklin Gothic Book" w:hAnsi="Franklin Gothic Book" w:cs="Arial"/>
        </w:rPr>
        <w:t>986</w:t>
      </w:r>
      <w:r w:rsidR="004B23CF">
        <w:rPr>
          <w:rFonts w:ascii="Franklin Gothic Book" w:hAnsi="Franklin Gothic Book" w:cs="Arial"/>
        </w:rPr>
        <w:t xml:space="preserve"> ze zm.</w:t>
      </w:r>
      <w:r w:rsidRPr="004C7D79">
        <w:rPr>
          <w:rFonts w:ascii="Franklin Gothic Book" w:hAnsi="Franklin Gothic Book" w:cs="Arial"/>
        </w:rPr>
        <w:t>), dalej „ustawa Pzp”.</w:t>
      </w:r>
    </w:p>
    <w:p w14:paraId="5B341F49" w14:textId="77777777" w:rsidR="000F6F01" w:rsidRPr="004C7D79" w:rsidRDefault="000F6F01" w:rsidP="000F6F01">
      <w:pPr>
        <w:pStyle w:val="Akapitzlist"/>
        <w:ind w:left="360"/>
        <w:jc w:val="both"/>
        <w:rPr>
          <w:rFonts w:ascii="Franklin Gothic Book" w:hAnsi="Franklin Gothic Book" w:cs="Arial"/>
        </w:rPr>
      </w:pPr>
    </w:p>
    <w:p w14:paraId="79A10BA2" w14:textId="77777777" w:rsidR="000F6F01" w:rsidRPr="004C7D79" w:rsidRDefault="000F6F01" w:rsidP="000F6F01">
      <w:pPr>
        <w:pStyle w:val="Akapitzlist"/>
        <w:ind w:left="360"/>
        <w:jc w:val="both"/>
        <w:rPr>
          <w:rFonts w:ascii="Franklin Gothic Book" w:hAnsi="Franklin Gothic Book" w:cs="Arial"/>
        </w:rPr>
      </w:pPr>
      <w:r w:rsidRPr="004C7D79">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32483712" w14:textId="77777777" w:rsidR="000F6F01" w:rsidRPr="004C7D79" w:rsidRDefault="000F6F01" w:rsidP="000F6F01">
      <w:pPr>
        <w:pStyle w:val="Akapitzlist"/>
        <w:ind w:left="360"/>
        <w:jc w:val="both"/>
        <w:rPr>
          <w:rFonts w:ascii="Franklin Gothic Book" w:hAnsi="Franklin Gothic Book" w:cs="Arial"/>
        </w:rPr>
      </w:pPr>
      <w:r w:rsidRPr="004C7D79">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77572B3" w14:textId="77777777" w:rsidR="000F6F01" w:rsidRPr="004C7D79" w:rsidRDefault="000F6F01" w:rsidP="000F6F01">
      <w:pPr>
        <w:pStyle w:val="Akapitzlist"/>
        <w:ind w:left="360"/>
        <w:jc w:val="both"/>
        <w:rPr>
          <w:rFonts w:ascii="Franklin Gothic Book" w:hAnsi="Franklin Gothic Book" w:cs="Arial"/>
        </w:rPr>
      </w:pPr>
    </w:p>
    <w:p w14:paraId="0FBE099B"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8834B37" w14:textId="77777777" w:rsidR="000F6F01" w:rsidRPr="004C7D79" w:rsidRDefault="000F6F01" w:rsidP="000F6F01">
      <w:pPr>
        <w:pStyle w:val="Akapitzlist"/>
        <w:ind w:left="360"/>
        <w:jc w:val="both"/>
        <w:rPr>
          <w:rFonts w:ascii="Franklin Gothic Book" w:hAnsi="Franklin Gothic Book" w:cs="Arial"/>
        </w:rPr>
      </w:pPr>
    </w:p>
    <w:p w14:paraId="2FE93088"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F7AA0C" w14:textId="77777777" w:rsidR="000F6F01" w:rsidRPr="004C7D79" w:rsidRDefault="000F6F01" w:rsidP="000F6F01">
      <w:pPr>
        <w:pStyle w:val="Akapitzlist"/>
        <w:rPr>
          <w:rFonts w:ascii="Franklin Gothic Book" w:hAnsi="Franklin Gothic Book" w:cs="Arial"/>
        </w:rPr>
      </w:pPr>
    </w:p>
    <w:p w14:paraId="7B4363A0"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W odniesieniu do Pani/Pana danych osobowych decyzje nie będą podejmowane w sposób zautomatyzowany (</w:t>
      </w:r>
      <w:r w:rsidRPr="004C7D79">
        <w:rPr>
          <w:rFonts w:ascii="Franklin Gothic Book" w:hAnsi="Franklin Gothic Book" w:cs="Arial"/>
          <w:bCs/>
        </w:rPr>
        <w:t>nie będą podlegały profilowaniu)</w:t>
      </w:r>
      <w:r w:rsidRPr="004C7D79">
        <w:rPr>
          <w:rFonts w:ascii="Franklin Gothic Book" w:hAnsi="Franklin Gothic Book" w:cs="Arial"/>
        </w:rPr>
        <w:t>, stosowanie do art. 22 RODO.</w:t>
      </w:r>
    </w:p>
    <w:p w14:paraId="6351E616" w14:textId="77777777" w:rsidR="000F6F01" w:rsidRPr="004C7D79" w:rsidRDefault="000F6F01" w:rsidP="000F6F01">
      <w:pPr>
        <w:pStyle w:val="Akapitzlist"/>
        <w:rPr>
          <w:rFonts w:ascii="Franklin Gothic Book" w:hAnsi="Franklin Gothic Book" w:cs="Arial"/>
          <w:bCs/>
        </w:rPr>
      </w:pPr>
    </w:p>
    <w:p w14:paraId="57F4C8A9"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bCs/>
        </w:rPr>
        <w:t>Administrator danych nie ma zamiaru przekazywać danych osobowych do państwa trzeciego.</w:t>
      </w:r>
      <w:r w:rsidRPr="004C7D79">
        <w:rPr>
          <w:rFonts w:ascii="Franklin Gothic Book" w:hAnsi="Franklin Gothic Book" w:cs="Arial"/>
          <w:bCs/>
        </w:rPr>
        <w:br/>
      </w:r>
    </w:p>
    <w:p w14:paraId="64C2E019"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Posiada Pani/Pan:</w:t>
      </w:r>
    </w:p>
    <w:p w14:paraId="231BFDB8" w14:textId="77777777" w:rsidR="000F6F01" w:rsidRPr="004C7D79" w:rsidRDefault="000F6F01" w:rsidP="000F6F01">
      <w:pPr>
        <w:pStyle w:val="Akapitzlist"/>
        <w:numPr>
          <w:ilvl w:val="0"/>
          <w:numId w:val="151"/>
        </w:numPr>
        <w:spacing w:after="0" w:line="240" w:lineRule="auto"/>
        <w:jc w:val="both"/>
        <w:rPr>
          <w:rFonts w:ascii="Franklin Gothic Book" w:hAnsi="Franklin Gothic Book" w:cs="Arial"/>
        </w:rPr>
      </w:pPr>
      <w:r w:rsidRPr="004C7D79">
        <w:rPr>
          <w:rFonts w:ascii="Franklin Gothic Book" w:hAnsi="Franklin Gothic Book" w:cs="Arial"/>
        </w:rPr>
        <w:t>na podstawie art. 15 RODO prawo dostępu do danych osobowych Pani/Pana dotyczących;</w:t>
      </w:r>
    </w:p>
    <w:p w14:paraId="03E13F22" w14:textId="77777777" w:rsidR="000F6F01" w:rsidRPr="004C7D79" w:rsidRDefault="000F6F01" w:rsidP="000F6F01">
      <w:pPr>
        <w:pStyle w:val="Akapitzlist"/>
        <w:numPr>
          <w:ilvl w:val="0"/>
          <w:numId w:val="151"/>
        </w:numPr>
        <w:spacing w:after="0" w:line="240" w:lineRule="auto"/>
        <w:jc w:val="both"/>
        <w:rPr>
          <w:rFonts w:ascii="Franklin Gothic Book" w:hAnsi="Franklin Gothic Book" w:cs="Arial"/>
        </w:rPr>
      </w:pPr>
      <w:r w:rsidRPr="004C7D79">
        <w:rPr>
          <w:rFonts w:ascii="Franklin Gothic Book" w:hAnsi="Franklin Gothic Book" w:cs="Arial"/>
        </w:rPr>
        <w:t>na podstawie art. 16 RODO prawo do sprostowania Pani/Pana danych osobowych *;</w:t>
      </w:r>
    </w:p>
    <w:p w14:paraId="733FB32C" w14:textId="77777777" w:rsidR="000F6F01" w:rsidRPr="004C7D79" w:rsidRDefault="000F6F01" w:rsidP="000F6F01">
      <w:pPr>
        <w:pStyle w:val="Akapitzlist"/>
        <w:numPr>
          <w:ilvl w:val="0"/>
          <w:numId w:val="151"/>
        </w:numPr>
        <w:spacing w:after="0" w:line="240" w:lineRule="auto"/>
        <w:jc w:val="both"/>
        <w:rPr>
          <w:rFonts w:ascii="Franklin Gothic Book" w:hAnsi="Franklin Gothic Book" w:cs="Arial"/>
        </w:rPr>
      </w:pPr>
      <w:r w:rsidRPr="004C7D79">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6DC9852F" w14:textId="77777777" w:rsidR="000F6F01" w:rsidRPr="004C7D79" w:rsidRDefault="000F6F01" w:rsidP="000F6F01">
      <w:pPr>
        <w:pStyle w:val="Akapitzlist"/>
        <w:numPr>
          <w:ilvl w:val="0"/>
          <w:numId w:val="151"/>
        </w:numPr>
        <w:spacing w:after="0" w:line="240" w:lineRule="auto"/>
        <w:jc w:val="both"/>
        <w:rPr>
          <w:rFonts w:ascii="Franklin Gothic Book" w:hAnsi="Franklin Gothic Book" w:cs="Arial"/>
        </w:rPr>
      </w:pPr>
      <w:r w:rsidRPr="004C7D79">
        <w:rPr>
          <w:rFonts w:ascii="Franklin Gothic Book" w:hAnsi="Franklin Gothic Book" w:cs="Arial"/>
        </w:rPr>
        <w:lastRenderedPageBreak/>
        <w:t>prawo do wniesienia skargi do Prezesa Urzędu Ochrony Danych Osobowych, gdy uzna Pani/Pan, że przetwarzanie danych osobowych Pani/Pana dotyczących narusza przepisy RODO;</w:t>
      </w:r>
    </w:p>
    <w:p w14:paraId="670752FC" w14:textId="77777777" w:rsidR="000F6F01" w:rsidRPr="004C7D79" w:rsidRDefault="000F6F01" w:rsidP="000F6F01">
      <w:pPr>
        <w:pStyle w:val="Akapitzlist"/>
        <w:numPr>
          <w:ilvl w:val="0"/>
          <w:numId w:val="149"/>
        </w:numPr>
        <w:spacing w:after="0" w:line="240" w:lineRule="auto"/>
        <w:rPr>
          <w:rFonts w:ascii="Franklin Gothic Book" w:hAnsi="Franklin Gothic Book" w:cs="Arial"/>
          <w:bCs/>
        </w:rPr>
      </w:pPr>
      <w:r w:rsidRPr="004C7D79">
        <w:rPr>
          <w:rFonts w:ascii="Franklin Gothic Book" w:hAnsi="Franklin Gothic Book" w:cs="Arial"/>
          <w:bCs/>
        </w:rPr>
        <w:t>Nie przysługuje Pani/Panu:</w:t>
      </w:r>
    </w:p>
    <w:p w14:paraId="1F077194" w14:textId="77777777" w:rsidR="000F6F01" w:rsidRPr="004C7D79" w:rsidRDefault="000F6F01" w:rsidP="000F6F01">
      <w:pPr>
        <w:pStyle w:val="Akapitzlist"/>
        <w:numPr>
          <w:ilvl w:val="0"/>
          <w:numId w:val="152"/>
        </w:numPr>
        <w:spacing w:after="0" w:line="240" w:lineRule="auto"/>
        <w:rPr>
          <w:rFonts w:ascii="Franklin Gothic Book" w:hAnsi="Franklin Gothic Book" w:cs="Arial"/>
          <w:bCs/>
        </w:rPr>
      </w:pPr>
      <w:r w:rsidRPr="004C7D79">
        <w:rPr>
          <w:rFonts w:ascii="Franklin Gothic Book" w:hAnsi="Franklin Gothic Book" w:cs="Arial"/>
          <w:bCs/>
        </w:rPr>
        <w:t>w związku z art. 17 ust. 3 lit. b, d lub e RODO prawo do usunięcia danych osobowych;</w:t>
      </w:r>
    </w:p>
    <w:p w14:paraId="7B9D010C" w14:textId="77777777" w:rsidR="000F6F01" w:rsidRPr="004C7D79" w:rsidRDefault="000F6F01" w:rsidP="000F6F01">
      <w:pPr>
        <w:pStyle w:val="Akapitzlist"/>
        <w:numPr>
          <w:ilvl w:val="0"/>
          <w:numId w:val="152"/>
        </w:numPr>
        <w:spacing w:after="0" w:line="240" w:lineRule="auto"/>
        <w:rPr>
          <w:rFonts w:ascii="Franklin Gothic Book" w:hAnsi="Franklin Gothic Book" w:cs="Arial"/>
          <w:bCs/>
        </w:rPr>
      </w:pPr>
      <w:r w:rsidRPr="004C7D79">
        <w:rPr>
          <w:rFonts w:ascii="Franklin Gothic Book" w:hAnsi="Franklin Gothic Book" w:cs="Arial"/>
          <w:bCs/>
        </w:rPr>
        <w:t>prawo do przenoszenia danych osobowych, o którym mowa w art. 20 RODO;</w:t>
      </w:r>
    </w:p>
    <w:p w14:paraId="513E11BC" w14:textId="77777777" w:rsidR="000F6F01" w:rsidRPr="004C7D79" w:rsidRDefault="000F6F01" w:rsidP="000F6F01">
      <w:pPr>
        <w:pStyle w:val="Akapitzlist"/>
        <w:numPr>
          <w:ilvl w:val="0"/>
          <w:numId w:val="152"/>
        </w:numPr>
        <w:spacing w:after="0" w:line="240" w:lineRule="auto"/>
        <w:rPr>
          <w:rFonts w:ascii="Franklin Gothic Book" w:hAnsi="Franklin Gothic Book" w:cs="Arial"/>
          <w:bCs/>
        </w:rPr>
      </w:pPr>
      <w:r w:rsidRPr="004C7D79">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553B342F" w14:textId="77777777" w:rsidR="000F6F01" w:rsidRPr="004C7D79" w:rsidRDefault="000F6F01" w:rsidP="000F6F01">
      <w:pPr>
        <w:pStyle w:val="Akapitzlist"/>
        <w:ind w:left="1080"/>
        <w:rPr>
          <w:rFonts w:ascii="Franklin Gothic Book" w:hAnsi="Franklin Gothic Book" w:cs="Arial"/>
          <w:bCs/>
        </w:rPr>
      </w:pPr>
    </w:p>
    <w:p w14:paraId="5B4DD593"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2" w:history="1">
        <w:r w:rsidRPr="004C7D79">
          <w:rPr>
            <w:rStyle w:val="Hipercze"/>
            <w:rFonts w:ascii="Franklin Gothic Book" w:hAnsi="Franklin Gothic Book"/>
          </w:rPr>
          <w:t>eep.iod@enea.pl</w:t>
        </w:r>
      </w:hyperlink>
      <w:r w:rsidRPr="004C7D79">
        <w:rPr>
          <w:rFonts w:ascii="Franklin Gothic Book" w:hAnsi="Franklin Gothic Book"/>
        </w:rPr>
        <w:t>.</w:t>
      </w:r>
    </w:p>
    <w:p w14:paraId="540754D3" w14:textId="77777777" w:rsidR="000F6F01" w:rsidRPr="004C7D79" w:rsidRDefault="000F6F01" w:rsidP="000F6F01">
      <w:pPr>
        <w:pStyle w:val="Akapitzlist"/>
        <w:numPr>
          <w:ilvl w:val="0"/>
          <w:numId w:val="149"/>
        </w:numPr>
        <w:pBdr>
          <w:bottom w:val="single" w:sz="6" w:space="1" w:color="auto"/>
        </w:pBdr>
        <w:spacing w:after="0" w:line="240" w:lineRule="auto"/>
        <w:ind w:left="357" w:hanging="357"/>
        <w:contextualSpacing w:val="0"/>
        <w:jc w:val="both"/>
        <w:rPr>
          <w:rFonts w:ascii="Franklin Gothic Book" w:hAnsi="Franklin Gothic Book" w:cs="Arial"/>
        </w:rPr>
      </w:pPr>
      <w:r w:rsidRPr="004C7D79">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384DF620" w14:textId="77777777" w:rsidR="000F6F01" w:rsidRPr="004C7D79" w:rsidRDefault="000F6F01" w:rsidP="000F6F01">
      <w:pPr>
        <w:pStyle w:val="Akapitzlist"/>
        <w:ind w:left="426"/>
        <w:jc w:val="both"/>
        <w:rPr>
          <w:rFonts w:ascii="Franklin Gothic Book" w:hAnsi="Franklin Gothic Book" w:cs="Arial"/>
          <w:i/>
          <w:sz w:val="20"/>
        </w:rPr>
      </w:pPr>
      <w:r w:rsidRPr="004C7D79">
        <w:rPr>
          <w:rFonts w:ascii="Franklin Gothic Book" w:hAnsi="Franklin Gothic Book" w:cs="Arial"/>
          <w:b/>
          <w:i/>
          <w:sz w:val="20"/>
          <w:vertAlign w:val="superscript"/>
        </w:rPr>
        <w:t xml:space="preserve">* </w:t>
      </w:r>
      <w:r w:rsidRPr="004C7D79">
        <w:rPr>
          <w:rFonts w:ascii="Franklin Gothic Book" w:hAnsi="Franklin Gothic Book" w:cs="Arial"/>
          <w:b/>
          <w:i/>
          <w:sz w:val="20"/>
        </w:rPr>
        <w:t>Wyjaśnienie:</w:t>
      </w:r>
      <w:r w:rsidRPr="004C7D79">
        <w:rPr>
          <w:rFonts w:ascii="Franklin Gothic Book" w:hAnsi="Franklin Gothic Book" w:cs="Arial"/>
          <w:i/>
          <w:sz w:val="20"/>
        </w:rPr>
        <w:t xml:space="preserve"> skorzystanie z prawa do sprostowania nie może skutkować zmianą wyniku postępowania</w:t>
      </w:r>
      <w:r w:rsidRPr="004C7D79">
        <w:rPr>
          <w:rFonts w:ascii="Franklin Gothic Book" w:hAnsi="Franklin Gothic Book" w:cs="Arial"/>
          <w:i/>
          <w:sz w:val="20"/>
        </w:rPr>
        <w:br/>
        <w:t>o udzielenie zamówienia publicznego ani zmianą postanowień umowy w zakresie niezgodnym z ustawą Pzp oraz nie może naruszać integralności protokołu oraz jego załączników.</w:t>
      </w:r>
    </w:p>
    <w:p w14:paraId="21E7EA71" w14:textId="77777777" w:rsidR="000F6F01" w:rsidRPr="004C7D79" w:rsidRDefault="000F6F01" w:rsidP="000F6F01">
      <w:pPr>
        <w:pStyle w:val="Akapitzlist"/>
        <w:spacing w:after="120"/>
        <w:ind w:left="357"/>
        <w:contextualSpacing w:val="0"/>
        <w:jc w:val="both"/>
        <w:rPr>
          <w:rFonts w:ascii="Franklin Gothic Book" w:hAnsi="Franklin Gothic Book" w:cs="Arial"/>
          <w:i/>
          <w:sz w:val="20"/>
        </w:rPr>
      </w:pPr>
      <w:r w:rsidRPr="004C7D79">
        <w:rPr>
          <w:rFonts w:ascii="Franklin Gothic Book" w:hAnsi="Franklin Gothic Book" w:cs="Arial"/>
          <w:b/>
          <w:i/>
          <w:sz w:val="20"/>
          <w:vertAlign w:val="superscript"/>
        </w:rPr>
        <w:t xml:space="preserve">** </w:t>
      </w:r>
      <w:r w:rsidRPr="004C7D79">
        <w:rPr>
          <w:rFonts w:ascii="Franklin Gothic Book" w:hAnsi="Franklin Gothic Book" w:cs="Arial"/>
          <w:b/>
          <w:i/>
          <w:sz w:val="20"/>
        </w:rPr>
        <w:t>Wyjaśnienie:</w:t>
      </w:r>
      <w:r w:rsidRPr="004C7D79">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F719BA" w14:textId="77777777" w:rsidR="00F632AD" w:rsidRPr="004C7D79" w:rsidRDefault="00F632AD" w:rsidP="005125C9">
      <w:pPr>
        <w:pStyle w:val="Akapitzlist"/>
        <w:ind w:left="360"/>
        <w:jc w:val="both"/>
        <w:rPr>
          <w:rFonts w:ascii="Franklin Gothic Book" w:hAnsi="Franklin Gothic Book" w:cs="Arial"/>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6"/>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21D0E340" w:rsidR="00A01D1D" w:rsidRPr="004C7D79" w:rsidRDefault="00AA6E08" w:rsidP="00C92495">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Aukcja elektroniczna</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38D575FE" w14:textId="77777777" w:rsidTr="0077065A">
        <w:tc>
          <w:tcPr>
            <w:tcW w:w="1203" w:type="dxa"/>
          </w:tcPr>
          <w:p w14:paraId="54C90BB9"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7D0D0F29" w:rsidR="00872B8E" w:rsidRPr="004C7D79"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7</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tc>
        <w:tc>
          <w:tcPr>
            <w:tcW w:w="6462" w:type="dxa"/>
          </w:tcPr>
          <w:p w14:paraId="34E10DA6" w14:textId="77777777" w:rsidR="00872B8E" w:rsidRPr="004C7D79"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tc>
      </w:tr>
      <w:tr w:rsidR="00872B8E" w:rsidRPr="004C7D79" w14:paraId="0AAB70BF" w14:textId="77777777" w:rsidTr="0077065A">
        <w:tc>
          <w:tcPr>
            <w:tcW w:w="1203" w:type="dxa"/>
          </w:tcPr>
          <w:p w14:paraId="6862BA45"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2E90D7A9" w14:textId="1390EE04" w:rsidR="00872B8E" w:rsidRPr="004C7D79"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8 do Formularza „Oferta”  </w:t>
            </w:r>
          </w:p>
        </w:tc>
        <w:tc>
          <w:tcPr>
            <w:tcW w:w="6462" w:type="dxa"/>
          </w:tcPr>
          <w:p w14:paraId="05AE4C22" w14:textId="3A07BB70" w:rsidR="00872B8E" w:rsidRPr="004C7D79" w:rsidRDefault="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Formularz rzeczowo-finansowy </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3"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AB207E">
          <w:headerReference w:type="default" r:id="rId24"/>
          <w:footerReference w:type="default" r:id="rId25"/>
          <w:headerReference w:type="first" r:id="rId26"/>
          <w:footerReference w:type="first" r:id="rId27"/>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3B8DF542" w14:textId="10F8A5FA" w:rsidR="00372D61" w:rsidRPr="004C7D79"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Załącznik nr 8 do Formularza „Oferta”</w:t>
      </w:r>
    </w:p>
    <w:p w14:paraId="5006C3D6" w14:textId="77777777" w:rsidR="00372D61" w:rsidRPr="004C7D79" w:rsidRDefault="00372D61" w:rsidP="00372D61">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10627"/>
      </w:tblGrid>
      <w:tr w:rsidR="00372D61" w:rsidRPr="004C7D79" w14:paraId="1A9E3B45" w14:textId="77777777" w:rsidTr="00AB207E">
        <w:trPr>
          <w:trHeight w:val="1173"/>
        </w:trPr>
        <w:tc>
          <w:tcPr>
            <w:tcW w:w="10627" w:type="dxa"/>
            <w:shd w:val="clear" w:color="auto" w:fill="F2F2F2" w:themeFill="background1" w:themeFillShade="F2"/>
          </w:tcPr>
          <w:p w14:paraId="188B7E41" w14:textId="6D8410B2" w:rsidR="000B28F9" w:rsidRPr="004C7D79" w:rsidRDefault="000B28F9" w:rsidP="000B28F9">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FORMULARZ RZECZOWO-FINANSOWY</w:t>
            </w:r>
            <w:r w:rsidR="00D60617" w:rsidRPr="004C7D79">
              <w:rPr>
                <w:rFonts w:ascii="Franklin Gothic Book" w:hAnsi="Franklin Gothic Book"/>
                <w:b/>
                <w:bCs/>
                <w:color w:val="000000"/>
                <w:sz w:val="22"/>
                <w:szCs w:val="22"/>
              </w:rPr>
              <w:t>:</w:t>
            </w:r>
          </w:p>
          <w:p w14:paraId="755D62A5" w14:textId="3E3EAD7F" w:rsidR="00372D61" w:rsidRPr="004C7D79" w:rsidRDefault="007B0389" w:rsidP="00AB207E">
            <w:pPr>
              <w:tabs>
                <w:tab w:val="clear" w:pos="3402"/>
              </w:tabs>
              <w:jc w:val="center"/>
              <w:rPr>
                <w:rFonts w:ascii="Franklin Gothic Book" w:hAnsi="Franklin Gothic Book"/>
                <w:color w:val="000000"/>
                <w:sz w:val="22"/>
                <w:szCs w:val="22"/>
              </w:rPr>
            </w:pPr>
            <w:r w:rsidRPr="007B0389">
              <w:rPr>
                <w:rFonts w:ascii="Franklin Gothic Book" w:hAnsi="Franklin Gothic Book"/>
                <w:b/>
                <w:bCs/>
                <w:color w:val="000000"/>
                <w:sz w:val="22"/>
                <w:szCs w:val="22"/>
              </w:rPr>
              <w:t>„Wykonanie prac związanych z usunięciem odpadów azbestowych z obszaru bloku nr 5 w Enea Połaniec S.A.”</w:t>
            </w:r>
          </w:p>
        </w:tc>
      </w:tr>
    </w:tbl>
    <w:p w14:paraId="071B40B4" w14:textId="77777777" w:rsidR="00372D61" w:rsidRDefault="00372D61" w:rsidP="00372D61">
      <w:pPr>
        <w:rPr>
          <w:rFonts w:ascii="Franklin Gothic Book" w:hAnsi="Franklin Gothic Book" w:cs="Arial"/>
        </w:rPr>
      </w:pPr>
    </w:p>
    <w:p w14:paraId="5F9C520C" w14:textId="77777777" w:rsidR="002364EF" w:rsidRDefault="002364EF" w:rsidP="002364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6432" behindDoc="0" locked="0" layoutInCell="1" allowOverlap="1" wp14:anchorId="47E61CF2" wp14:editId="61F13F09">
                <wp:simplePos x="0" y="0"/>
                <wp:positionH relativeFrom="column">
                  <wp:posOffset>1594485</wp:posOffset>
                </wp:positionH>
                <wp:positionV relativeFrom="paragraph">
                  <wp:posOffset>6350</wp:posOffset>
                </wp:positionV>
                <wp:extent cx="476250" cy="1143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0104E" id="Prostokąt 7" o:spid="_x0000_s1026" style="position:absolute;margin-left:125.55pt;margin-top:.5pt;width:3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FmgIAAJAFAAAOAAAAZHJzL2Uyb0RvYy54bWysVMFu2zAMvQ/YPwi6r7aztNmCOEWQosOA&#10;rg3WDj0rshQbk0RNUuJk9/3ZPmyU7LhZV+ww7GKTIvkoPpGcXe61IjvhfAOmpMVZTokwHKrGbEr6&#10;5eH6zTtKfGCmYgqMKOlBeHo5f/1q1tqpGEENqhKOIIjx09aWtA7BTrPM81po5s/ACoNGCU6zgKrb&#10;ZJVjLaJrlY3y/CJrwVXWARfe4+lVZ6TzhC+l4OFOSi8CUSXFu4X0dem7jt9sPmPTjWO2bnh/DfYP&#10;t9CsMZh0gLpigZGta/6A0g134EGGMw46AykbLlINWE2RP6vmvmZWpFqQHG8Hmvz/g+W3u5UjTVXS&#10;CSWGaXyiFV4wwNefPwKZRH5a66fodm9Xrtc8irHYvXQ6/rEMsk+cHgZOxT4QjofjycXoHJnnaCqK&#10;8ds8cZ49BVvnwwcBmkShpA6fLDHJdjc+YEJ0PbrEXB5UU103SiUltolYKkd2DB94vSlSqNrqT1B1&#10;Z5PzfEiZuiq6J9QTpCzW2FWVpHBQIuIr81lIZAfrGCXkAaEDZ5wLE7qkvmaV6I5jymOZQ0TKmQAj&#10;ssQKBuwe4PdijtgdBb1/DBWprYfg/G8X64KHiJQZTBiCdWPAvQSgsKo+c+eP1z+hJoprqA7YOw66&#10;ofKWXzf4hDfMhxVzOEX46rgZwh1+pIK2pNBLlNTgvr90Hv2xudFKSYtTWVL/bcucoER9NNj274vx&#10;OI5xUsbnkxEq7tSyPrWYrV4C9kWBO8jyJEb/oI6idKAfcYEsYlY0McMxd0l5cEdlGbptgSuIi8Ui&#10;ueHoWhZuzL3lETyyGlv0Yf/InO37OOAA3MJxgtn0WTt3vjHSwGIbQDap15947fnGsU+N06+ouFdO&#10;9eT1tEjnvwAAAP//AwBQSwMEFAAGAAgAAAAhAMoDNWvdAAAACAEAAA8AAABkcnMvZG93bnJldi54&#10;bWxMj71OwzAUhXck3sG6SGzUToCqTeNUVSUGBAMtDIxufIlT4us0dtvA03OZYPx0js5PuRx9J044&#10;xDaQhmyiQCDVwbbUaHh7fbiZgYjJkDVdINTwhRGW1eVFaQobzrTB0zY1gkMoFkaDS6kvpIy1Q2/i&#10;JPRIrH2EwZvEODTSDubM4b6TuVJT6U1L3OBMj2uH9ef26DWo2f5x7TYJn95Xh+e77y7fH1681tdX&#10;42oBIuGY/szwO5+nQ8WbduFINopOQ36fZWxlgS+xfptPmXfMcwWyKuX/A9UPAAAA//8DAFBLAQIt&#10;ABQABgAIAAAAIQC2gziS/gAAAOEBAAATAAAAAAAAAAAAAAAAAAAAAABbQ29udGVudF9UeXBlc10u&#10;eG1sUEsBAi0AFAAGAAgAAAAhADj9If/WAAAAlAEAAAsAAAAAAAAAAAAAAAAALwEAAF9yZWxzLy5y&#10;ZWxzUEsBAi0AFAAGAAgAAAAhAP8aloWaAgAAkAUAAA4AAAAAAAAAAAAAAAAALgIAAGRycy9lMm9E&#10;b2MueG1sUEsBAi0AFAAGAAgAAAAhAMoDNWvdAAAACAEAAA8AAAAAAAAAAAAAAAAA9AQAAGRycy9k&#10;b3ducmV2LnhtbFBLBQYAAAAABAAEAPMAAAD+BQAAAAA=&#10;" fillcolor="#bfbfbf [2412]" strokecolor="#1f4d78 [1604]" strokeweight="1pt"/>
            </w:pict>
          </mc:Fallback>
        </mc:AlternateContent>
      </w:r>
      <w:r>
        <w:rPr>
          <w:rFonts w:ascii="Franklin Gothic Book" w:hAnsi="Franklin Gothic Book" w:cs="Arial"/>
          <w:sz w:val="16"/>
          <w:szCs w:val="16"/>
        </w:rPr>
        <w:t xml:space="preserve">Pola wypełniane przez Wykonawcę – </w:t>
      </w:r>
    </w:p>
    <w:p w14:paraId="0B04881B" w14:textId="652D82B4" w:rsidR="002364EF" w:rsidRPr="004C7D79" w:rsidRDefault="00812B95" w:rsidP="002364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7456" behindDoc="0" locked="0" layoutInCell="1" allowOverlap="1" wp14:anchorId="3FF4A786" wp14:editId="367400D8">
                <wp:simplePos x="0" y="0"/>
                <wp:positionH relativeFrom="column">
                  <wp:posOffset>5857875</wp:posOffset>
                </wp:positionH>
                <wp:positionV relativeFrom="paragraph">
                  <wp:posOffset>9525</wp:posOffset>
                </wp:positionV>
                <wp:extent cx="476250" cy="1143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6C2AE" id="Prostokąt 9" o:spid="_x0000_s1026" style="position:absolute;margin-left:461.25pt;margin-top:.75pt;width:3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rtmgIAAJAFAAAOAAAAZHJzL2Uyb0RvYy54bWysVMFu2zAMvQ/YPwi6r7aztF2DOEXQosOA&#10;rg3WDj0rshQbk0RNUuJk9/7ZPmyU7DhZV+ww7GKTIvkoPpGcXm61IhvhfAOmpMVJTokwHKrGrEr6&#10;9fHm3QdKfGCmYgqMKOlOeHo5e/tm2tqJGEENqhKOIIjxk9aWtA7BTrLM81po5k/ACoNGCU6zgKpb&#10;ZZVjLaJrlY3y/CxrwVXWARfe4+l1Z6SzhC+l4OFeSi8CUSXFu4X0dem7jN9sNmWTlWO2bnh/DfYP&#10;t9CsMZh0gLpmgZG1a/6A0g134EGGEw46AykbLlINWE2Rv6jmoWZWpFqQHG8Hmvz/g+V3m4UjTVXS&#10;C0oM0/hEC7xggG8/nwO5iPy01k/Q7cEuXK95FGOxW+l0/GMZZJs43Q2cim0gHA/H52ejU2Seo6ko&#10;xu/zxHl2CLbOh48CNIlCSR0+WWKSbW59wITouneJuTyoprpplEpKbBNxpRzZMHzg5apIoWqtP0PV&#10;nZ2f5kPK1FXRPaEeIWWxxq6qJIWdEhFfmS9CIjtYxyghDwgdOONcmNAl9TWrRHccU+7LHCJSzgQY&#10;kSVWMGD3AL8Xs8fuKOj9Y6hIbT0E53+7WBc8RKTMYMIQrBsD7jUAhVX1mTt/vP4RNVFcQrXD3nHQ&#10;DZW3/KbBJ7xlPiyYwynCV8fNEO7xIxW0JYVeoqQG9+O18+iPzY1WSlqcypL672vmBCXqk8G2vyjG&#10;4zjGSRmfno9QcceW5bHFrPUVYF8UuIMsT2L0D2ovSgf6CRfIPGZFEzMcc5eUB7dXrkK3LXAFcTGf&#10;JzccXcvCrXmwPIJHVmOLPm6fmLN9HwccgDvYTzCbvGjnzjdGGpivA8gm9fqB155vHPvUOP2Kinvl&#10;WE9eh0U6+wUAAP//AwBQSwMEFAAGAAgAAAAhADfeun7eAAAACAEAAA8AAABkcnMvZG93bnJldi54&#10;bWxMjzFPwzAQhXck/oN1SGzUIaLQpHGqqhIDgoEWBkY3vsYp9jmN3Tbw6zkmmO6e3tO776rF6J04&#10;4RC7QApuJxkIpCaYjloF72+PNzMQMWky2gVCBV8YYVFfXlS6NOFMazxtUiu4hGKpFdiU+lLK2Fj0&#10;Ok5Cj8TeLgxeJ5ZDK82gz1zuncyz7F563RFfsLrHlcXmc3P0CrLZ/mll1wmfP5aHl7tvl+8Pr16p&#10;66txOQeRcEx/YfjFZ3SomWkbjmSicAqKPJ9ylA0e7BfFAy9b1sUUZF3J/w/UPwAAAP//AwBQSwEC&#10;LQAUAAYACAAAACEAtoM4kv4AAADhAQAAEwAAAAAAAAAAAAAAAAAAAAAAW0NvbnRlbnRfVHlwZXNd&#10;LnhtbFBLAQItABQABgAIAAAAIQA4/SH/1gAAAJQBAAALAAAAAAAAAAAAAAAAAC8BAABfcmVscy8u&#10;cmVsc1BLAQItABQABgAIAAAAIQA11ErtmgIAAJAFAAAOAAAAAAAAAAAAAAAAAC4CAABkcnMvZTJv&#10;RG9jLnhtbFBLAQItABQABgAIAAAAIQA33rp+3gAAAAgBAAAPAAAAAAAAAAAAAAAAAPQEAABkcnMv&#10;ZG93bnJldi54bWxQSwUGAAAAAAQABADzAAAA/wUAAAAA&#10;" fillcolor="#bfbfbf [2412]" strokecolor="#1f4d78 [1604]" strokeweight="1pt"/>
            </w:pict>
          </mc:Fallback>
        </mc:AlternateContent>
      </w:r>
      <w:r w:rsidR="002364EF">
        <w:rPr>
          <w:rFonts w:ascii="Franklin Gothic Book" w:hAnsi="Franklin Gothic Book" w:cs="Arial"/>
          <w:noProof/>
          <w:sz w:val="16"/>
          <w:szCs w:val="16"/>
        </w:rPr>
        <mc:AlternateContent>
          <mc:Choice Requires="wps">
            <w:drawing>
              <wp:anchor distT="0" distB="0" distL="114300" distR="114300" simplePos="0" relativeHeight="251668480" behindDoc="0" locked="0" layoutInCell="1" allowOverlap="1" wp14:anchorId="7F0C3546" wp14:editId="1DFC2B81">
                <wp:simplePos x="0" y="0"/>
                <wp:positionH relativeFrom="column">
                  <wp:posOffset>1581150</wp:posOffset>
                </wp:positionH>
                <wp:positionV relativeFrom="paragraph">
                  <wp:posOffset>9525</wp:posOffset>
                </wp:positionV>
                <wp:extent cx="476250" cy="1143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D35BF" id="Prostokąt 8" o:spid="_x0000_s1026" style="position:absolute;margin-left:124.5pt;margin-top:.75pt;width:3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2BngIAAKsFAAAOAAAAZHJzL2Uyb0RvYy54bWysVM1u2zAMvg/YOwi6r7az9GdBnSJo0WFA&#10;1wZrh55VWaqFSaImKXGye99sDzZKdtyg63YYloNDUiQ//p+ebYwma+GDAlvT6qCkRFgOjbKPNf16&#10;d/nuhJIQmW2YBitquhWBns3fvjnt3ExMoAXdCE/QiQ2zztW0jdHNiiLwVhgWDsAJi48SvGERWf9Y&#10;NJ516N3oYlKWR0UHvnEeuAgBpRf9I51n/1IKHm+kDCISXVOMLeavz9+H9C3mp2z26JlrFR/CYP8Q&#10;hWHKIujo6oJFRlZe/ebKKO4hgIwHHEwBUioucg6YTVW+yOa2ZU7kXLA4wY1lCv/PLb9eLz1RTU2x&#10;UZYZbNESA4zw7edTJCepPp0LM1S7dUs/cAHJlOxGepP+MQ2yyTXdjjUVm0g4CqfHR5NDrDzHp6qa&#10;vi9zzYtnY+dD/CjAkETU1GPLciXZ+ipEBETVnUrCCqBVc6m0zkwaE3GuPVkzbDDjXNg4yeZ6ZT5D&#10;08unJf76VqMYB6IXH+3ECJEHLnnKgHsgRUq/TzhTcatFgtb2i5BYOEyxBxw97MdS5VhCyxrRiw//&#10;iJkdJs8Skxt9Dw5ey7NKGWHog34yFXniR+OyR/+b8WiRkcHG0dgoC/41BzqOyL0+RrFXmkQ+QLPF&#10;sfLQ71tw/FJhd69YiEvmccFwIPBoxBv8SA1dTWGgKGnB/3hNnvRx7vGVkg4Xtqbh+4p5QYn+ZHEj&#10;PlTTadrwzEwPjyfI+P2Xh/0XuzLngCNT4XlyPJNJP+odKT2Ye7wti4SKT8xyxK4pj37HnMf+kOB1&#10;4mKxyGq41Y7FK3vreHKeqpqm925zz7wbRjziblzDbrnZ7MWk97rJ0sJiFUGqvAbPdR3qjRch93+4&#10;Xunk7PNZ6/nGzn8BAAD//wMAUEsDBBQABgAIAAAAIQCcnyJw3QAAAAgBAAAPAAAAZHJzL2Rvd25y&#10;ZXYueG1sTI8xT8MwEIV3JP6DdUhs1CGk0KZxKgSyWBiglKGbGx9JRHyObLcN/HqOCcZP7/Tue9V6&#10;coM4Yoi9JwXXswwEUuNtT62C7Zu+WoCIyZA1gydU8IUR1vX5WWVK60/0isdNagWXUCyNgi6lsZQy&#10;Nh06E2d+ROLswwdnEmNopQ3mxOVukHmW3UpneuIPnRnxocPmc3NwCsan4nl391K4x62Wi+9O6z68&#10;a6UuL6b7FYiEU/o7hl99Voeanfb+QDaKQUFeLHlL4mAOgvObvGDeMy/nIOtK/h9Q/wAAAP//AwBQ&#10;SwECLQAUAAYACAAAACEAtoM4kv4AAADhAQAAEwAAAAAAAAAAAAAAAAAAAAAAW0NvbnRlbnRfVHlw&#10;ZXNdLnhtbFBLAQItABQABgAIAAAAIQA4/SH/1gAAAJQBAAALAAAAAAAAAAAAAAAAAC8BAABfcmVs&#10;cy8ucmVsc1BLAQItABQABgAIAAAAIQBc5U2BngIAAKsFAAAOAAAAAAAAAAAAAAAAAC4CAABkcnMv&#10;ZTJvRG9jLnhtbFBLAQItABQABgAIAAAAIQCcnyJw3QAAAAgBAAAPAAAAAAAAAAAAAAAAAPgEAABk&#10;cnMvZG93bnJldi54bWxQSwUGAAAAAAQABADzAAAAAgYAAAAA&#10;" fillcolor="#f7caac [1301]" strokecolor="#1f4d78 [1604]" strokeweight="1pt"/>
            </w:pict>
          </mc:Fallback>
        </mc:AlternateContent>
      </w:r>
      <w:r w:rsidR="002364EF">
        <w:rPr>
          <w:rFonts w:ascii="Franklin Gothic Book" w:hAnsi="Franklin Gothic Book" w:cs="Arial"/>
          <w:sz w:val="16"/>
          <w:szCs w:val="16"/>
        </w:rPr>
        <w:t xml:space="preserve">Pola wypełniane przez Wykonawcę  -                       - stanowiące sumę wartości </w:t>
      </w:r>
      <w:r>
        <w:rPr>
          <w:rFonts w:ascii="Franklin Gothic Book" w:hAnsi="Franklin Gothic Book" w:cs="Arial"/>
          <w:sz w:val="16"/>
          <w:szCs w:val="16"/>
        </w:rPr>
        <w:t xml:space="preserve">cząstkowych, </w:t>
      </w:r>
      <w:r w:rsidR="002364EF">
        <w:rPr>
          <w:rFonts w:ascii="Franklin Gothic Book" w:hAnsi="Franklin Gothic Book" w:cs="Arial"/>
          <w:sz w:val="16"/>
          <w:szCs w:val="16"/>
        </w:rPr>
        <w:t>wskazanych w polach oznaczonych kolorem</w:t>
      </w:r>
    </w:p>
    <w:p w14:paraId="17C79B45" w14:textId="77777777" w:rsidR="002364EF" w:rsidRPr="00AB207E" w:rsidRDefault="002364EF" w:rsidP="00372D61">
      <w:pPr>
        <w:rPr>
          <w:rFonts w:ascii="Franklin Gothic Book" w:hAnsi="Franklin Gothic Book" w:cs="Arial"/>
        </w:rPr>
      </w:pPr>
    </w:p>
    <w:p w14:paraId="7FD35CE8" w14:textId="77777777" w:rsidR="00372D61" w:rsidRPr="004C7D79" w:rsidRDefault="00372D61" w:rsidP="00372D61">
      <w:pPr>
        <w:rPr>
          <w:rFonts w:ascii="Franklin Gothic Book" w:hAnsi="Franklin Gothic Book" w:cs="Arial"/>
        </w:rPr>
      </w:pPr>
      <w:r w:rsidRPr="004C7D79">
        <w:rPr>
          <w:rFonts w:ascii="Franklin Gothic Book" w:hAnsi="Franklin Gothic Book" w:cs="Arial"/>
        </w:rPr>
        <w:t>Zakres zadań:</w:t>
      </w:r>
    </w:p>
    <w:p w14:paraId="219C4208" w14:textId="38A3AA0E" w:rsidR="00372D61" w:rsidRPr="004C7D79" w:rsidRDefault="00372D61" w:rsidP="00372D61">
      <w:pPr>
        <w:pStyle w:val="Akapitzlist"/>
        <w:numPr>
          <w:ilvl w:val="0"/>
          <w:numId w:val="51"/>
        </w:numPr>
        <w:spacing w:after="160" w:line="256" w:lineRule="auto"/>
        <w:rPr>
          <w:rFonts w:ascii="Franklin Gothic Book" w:hAnsi="Franklin Gothic Book" w:cs="Arial"/>
        </w:rPr>
      </w:pPr>
      <w:r w:rsidRPr="004C7D79">
        <w:rPr>
          <w:rFonts w:ascii="Franklin Gothic Book" w:hAnsi="Franklin Gothic Book" w:cs="Arial"/>
        </w:rPr>
        <w:t xml:space="preserve">Zakres podstawowy </w:t>
      </w:r>
      <w:r w:rsidR="00E85D3B" w:rsidRPr="004C7D79">
        <w:rPr>
          <w:rFonts w:ascii="Franklin Gothic Book" w:hAnsi="Franklin Gothic Book" w:cs="Arial"/>
        </w:rPr>
        <w:t xml:space="preserve">dla </w:t>
      </w:r>
      <w:r w:rsidRPr="004C7D79">
        <w:rPr>
          <w:rFonts w:ascii="Franklin Gothic Book" w:hAnsi="Franklin Gothic Book" w:cs="Arial"/>
        </w:rPr>
        <w:t>prac rozliczanych ryczałtowo</w:t>
      </w:r>
    </w:p>
    <w:p w14:paraId="029DFCB5" w14:textId="77777777" w:rsidR="00372D61" w:rsidRPr="004C7D79" w:rsidRDefault="00372D61" w:rsidP="00372D61">
      <w:pPr>
        <w:pStyle w:val="Akapitzlist"/>
        <w:numPr>
          <w:ilvl w:val="0"/>
          <w:numId w:val="51"/>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56FA11E3" w14:textId="77777777" w:rsidR="00E85D3B" w:rsidRPr="004C7D79" w:rsidRDefault="00E85D3B" w:rsidP="00A92F28">
      <w:pPr>
        <w:pStyle w:val="Akapitzlist"/>
        <w:spacing w:after="160" w:line="256" w:lineRule="auto"/>
        <w:ind w:left="1080"/>
        <w:rPr>
          <w:rFonts w:ascii="Franklin Gothic Book" w:hAnsi="Franklin Gothic Book" w:cs="Arial"/>
        </w:rPr>
      </w:pPr>
    </w:p>
    <w:p w14:paraId="2ACEAFEB" w14:textId="77777777" w:rsidR="007B0389" w:rsidRDefault="007B0389">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51FFADA5" w14:textId="62967C28" w:rsidR="00372D61" w:rsidRPr="00066C70" w:rsidRDefault="00372D61">
      <w:pPr>
        <w:pStyle w:val="Akapitzlist"/>
        <w:spacing w:line="256" w:lineRule="auto"/>
      </w:pPr>
      <w:r w:rsidRPr="004C7D79">
        <w:rPr>
          <w:rFonts w:ascii="Franklin Gothic Book" w:hAnsi="Franklin Gothic Book" w:cs="Arial"/>
        </w:rPr>
        <w:lastRenderedPageBreak/>
        <w:t xml:space="preserve">Ad. </w:t>
      </w:r>
      <w:r w:rsidRPr="00066C70">
        <w:t xml:space="preserve">a) Zakres podstawowy </w:t>
      </w:r>
      <w:r w:rsidR="006C09BC" w:rsidRPr="00066C70">
        <w:t xml:space="preserve">dla </w:t>
      </w:r>
      <w:r w:rsidRPr="00066C70">
        <w:t>prac rozliczanych ryczałtowo:</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372D61" w:rsidRPr="004C7D79" w14:paraId="41EBC3EF" w14:textId="77777777" w:rsidTr="00372D61">
        <w:trPr>
          <w:trHeight w:val="788"/>
        </w:trPr>
        <w:tc>
          <w:tcPr>
            <w:tcW w:w="13320" w:type="dxa"/>
            <w:gridSpan w:val="5"/>
          </w:tcPr>
          <w:p w14:paraId="58B564E0" w14:textId="4226063D" w:rsidR="00372D61" w:rsidRPr="004C7D79" w:rsidRDefault="006C09BC">
            <w:pPr>
              <w:jc w:val="center"/>
              <w:rPr>
                <w:rFonts w:ascii="Franklin Gothic Book" w:hAnsi="Franklin Gothic Book" w:cs="Arial"/>
                <w:b/>
                <w:bCs/>
                <w:iCs/>
                <w:szCs w:val="24"/>
              </w:rPr>
            </w:pPr>
            <w:r w:rsidRPr="004C7D79">
              <w:rPr>
                <w:rFonts w:ascii="Franklin Gothic Book" w:hAnsi="Franklin Gothic Book" w:cs="Arial"/>
                <w:b/>
                <w:bCs/>
                <w:iCs/>
                <w:szCs w:val="24"/>
              </w:rPr>
              <w:t xml:space="preserve">Zakres podstawowy - prace rozliczanych ryczałtowo – blok nr </w:t>
            </w:r>
            <w:r w:rsidR="00066C70">
              <w:rPr>
                <w:rFonts w:ascii="Franklin Gothic Book" w:hAnsi="Franklin Gothic Book" w:cs="Arial"/>
                <w:b/>
                <w:bCs/>
                <w:iCs/>
                <w:szCs w:val="24"/>
              </w:rPr>
              <w:t>5</w:t>
            </w:r>
          </w:p>
        </w:tc>
      </w:tr>
      <w:tr w:rsidR="00372D61" w:rsidRPr="004C7D79" w14:paraId="36DE3606" w14:textId="77777777" w:rsidTr="00372D61">
        <w:trPr>
          <w:trHeight w:val="788"/>
        </w:trPr>
        <w:tc>
          <w:tcPr>
            <w:tcW w:w="1689" w:type="dxa"/>
            <w:gridSpan w:val="2"/>
          </w:tcPr>
          <w:p w14:paraId="0CC88A82" w14:textId="77777777" w:rsidR="00372D61" w:rsidRPr="004C7D79" w:rsidRDefault="00372D61" w:rsidP="00372D61">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0476592C" w14:textId="77777777" w:rsidR="00372D61" w:rsidRPr="004C7D79" w:rsidRDefault="00372D61" w:rsidP="00372D61">
            <w:pPr>
              <w:rPr>
                <w:rFonts w:ascii="Franklin Gothic Book" w:hAnsi="Franklin Gothic Book" w:cs="Arial"/>
                <w:b/>
                <w:bCs/>
                <w:iCs/>
                <w:sz w:val="22"/>
                <w:szCs w:val="22"/>
              </w:rPr>
            </w:pPr>
          </w:p>
          <w:p w14:paraId="17AF8BDA" w14:textId="77777777" w:rsidR="00372D61" w:rsidRPr="004C7D79" w:rsidRDefault="00372D61" w:rsidP="00372D61">
            <w:pPr>
              <w:rPr>
                <w:rFonts w:ascii="Franklin Gothic Book" w:hAnsi="Franklin Gothic Book" w:cs="Arial"/>
                <w:b/>
                <w:bCs/>
                <w:iCs/>
                <w:sz w:val="22"/>
                <w:szCs w:val="22"/>
              </w:rPr>
            </w:pPr>
          </w:p>
          <w:p w14:paraId="4494D607" w14:textId="77777777" w:rsidR="00372D61" w:rsidRPr="004C7D79" w:rsidRDefault="00372D61" w:rsidP="00372D61">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0A77AC7C" w14:textId="1511CB57" w:rsidR="00372D61" w:rsidRDefault="00066C70" w:rsidP="00A92F28">
            <w:pPr>
              <w:rPr>
                <w:rFonts w:ascii="Franklin Gothic Book" w:hAnsi="Franklin Gothic Book" w:cs="Arial"/>
                <w:b/>
                <w:bCs/>
                <w:iCs/>
                <w:sz w:val="22"/>
                <w:szCs w:val="22"/>
              </w:rPr>
            </w:pPr>
            <w:r w:rsidRPr="00066C70">
              <w:rPr>
                <w:rFonts w:ascii="Franklin Gothic Book" w:hAnsi="Franklin Gothic Book" w:cs="Arial"/>
                <w:b/>
                <w:bCs/>
                <w:iCs/>
                <w:sz w:val="22"/>
                <w:szCs w:val="22"/>
              </w:rPr>
              <w:t>„Wykonanie prac związanych z usunięciem odpadów azbestowych z obszaru bloku nr 5 w Enea Połaniec S.A.”</w:t>
            </w:r>
          </w:p>
          <w:p w14:paraId="1ADCC94D" w14:textId="77777777" w:rsidR="00066C70" w:rsidRPr="004C7D79" w:rsidRDefault="00066C70" w:rsidP="00A92F28">
            <w:pPr>
              <w:rPr>
                <w:rFonts w:ascii="Franklin Gothic Book" w:hAnsi="Franklin Gothic Book" w:cs="Arial"/>
                <w:b/>
                <w:bCs/>
                <w:iCs/>
                <w:sz w:val="22"/>
                <w:szCs w:val="22"/>
              </w:rPr>
            </w:pPr>
          </w:p>
          <w:p w14:paraId="2C20D4DC" w14:textId="77777777" w:rsidR="00372D61" w:rsidRPr="004C7D79" w:rsidRDefault="00372D61" w:rsidP="00372D61">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0292BE2A" w14:textId="77777777" w:rsidR="00372D61" w:rsidRPr="004C7D79" w:rsidRDefault="00372D61" w:rsidP="00372D6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5295F440" w14:textId="77777777" w:rsidR="00372D61" w:rsidRPr="004C7D79" w:rsidRDefault="00372D61" w:rsidP="00372D61">
            <w:pPr>
              <w:jc w:val="center"/>
              <w:rPr>
                <w:rFonts w:ascii="Franklin Gothic Book" w:hAnsi="Franklin Gothic Book" w:cs="Arial"/>
                <w:b/>
                <w:bCs/>
                <w:iCs/>
                <w:sz w:val="16"/>
                <w:szCs w:val="16"/>
              </w:rPr>
            </w:pPr>
          </w:p>
          <w:p w14:paraId="5DC80E6C" w14:textId="77777777" w:rsidR="00372D61" w:rsidRPr="004C7D79" w:rsidRDefault="00372D61" w:rsidP="00372D61">
            <w:pPr>
              <w:jc w:val="center"/>
              <w:rPr>
                <w:rFonts w:ascii="Franklin Gothic Book" w:hAnsi="Franklin Gothic Book" w:cs="Arial"/>
                <w:b/>
                <w:bCs/>
                <w:iCs/>
                <w:sz w:val="16"/>
                <w:szCs w:val="16"/>
              </w:rPr>
            </w:pPr>
          </w:p>
          <w:p w14:paraId="25E30C5F" w14:textId="77777777" w:rsidR="006C09BC" w:rsidRPr="004C7D79" w:rsidRDefault="006C09BC" w:rsidP="00A92F28">
            <w:pPr>
              <w:rPr>
                <w:rFonts w:ascii="Franklin Gothic Book" w:hAnsi="Franklin Gothic Book" w:cs="Arial"/>
                <w:b/>
                <w:bCs/>
                <w:iCs/>
                <w:sz w:val="22"/>
                <w:szCs w:val="22"/>
              </w:rPr>
            </w:pPr>
          </w:p>
          <w:p w14:paraId="0B9FBEF7" w14:textId="77777777" w:rsidR="00372D61" w:rsidRPr="004C7D79" w:rsidRDefault="00372D61"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0A6DB771" w14:textId="77777777" w:rsidR="00372D61" w:rsidRPr="004C7D79" w:rsidRDefault="00372D61" w:rsidP="00372D6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2E2315E3" w14:textId="77777777" w:rsidR="00372D61" w:rsidRPr="004C7D79" w:rsidRDefault="00372D61" w:rsidP="00372D61">
            <w:pPr>
              <w:jc w:val="center"/>
              <w:rPr>
                <w:rFonts w:ascii="Franklin Gothic Book" w:hAnsi="Franklin Gothic Book" w:cs="Arial"/>
                <w:b/>
                <w:bCs/>
                <w:iCs/>
                <w:sz w:val="16"/>
                <w:szCs w:val="16"/>
              </w:rPr>
            </w:pPr>
          </w:p>
          <w:p w14:paraId="0572F30E" w14:textId="77777777" w:rsidR="006C09BC" w:rsidRPr="004C7D79" w:rsidRDefault="006C09BC" w:rsidP="00A92F28">
            <w:pPr>
              <w:rPr>
                <w:rFonts w:ascii="Franklin Gothic Book" w:hAnsi="Franklin Gothic Book" w:cs="Arial"/>
                <w:b/>
                <w:bCs/>
                <w:iCs/>
                <w:sz w:val="22"/>
                <w:szCs w:val="22"/>
              </w:rPr>
            </w:pPr>
          </w:p>
          <w:p w14:paraId="130B62E9" w14:textId="77777777" w:rsidR="00372D61" w:rsidRPr="004C7D79" w:rsidRDefault="00372D61"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372D61" w:rsidRPr="004C7D79" w14:paraId="732F5C52" w14:textId="77777777" w:rsidTr="00AB207E">
        <w:trPr>
          <w:trHeight w:val="750"/>
        </w:trPr>
        <w:tc>
          <w:tcPr>
            <w:tcW w:w="1689" w:type="dxa"/>
            <w:gridSpan w:val="2"/>
          </w:tcPr>
          <w:p w14:paraId="05CB528F" w14:textId="77777777" w:rsidR="00372D61" w:rsidRPr="004C7D7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6056" w:type="dxa"/>
            <w:hideMark/>
          </w:tcPr>
          <w:p w14:paraId="642AEB46" w14:textId="66B28B71" w:rsidR="00372D61" w:rsidRPr="00AB207E" w:rsidRDefault="00C60664" w:rsidP="00372D61">
            <w:pPr>
              <w:rPr>
                <w:rFonts w:ascii="Franklin Gothic Book" w:hAnsi="Franklin Gothic Book" w:cs="Arial"/>
                <w:sz w:val="20"/>
              </w:rPr>
            </w:pPr>
            <w:r w:rsidRPr="00C60664">
              <w:rPr>
                <w:rFonts w:ascii="Franklin Gothic Book" w:hAnsi="Franklin Gothic Book" w:cs="Arial"/>
                <w:sz w:val="20"/>
              </w:rPr>
              <w:t>Wykonanie prac związanych z usuwaniem azbestu z obszarów kotła nr5.</w:t>
            </w:r>
            <w:r>
              <w:t xml:space="preserve"> </w:t>
            </w:r>
            <w:r w:rsidRPr="00C60664">
              <w:rPr>
                <w:rFonts w:ascii="Franklin Gothic Book" w:hAnsi="Franklin Gothic Book" w:cs="Arial"/>
                <w:sz w:val="20"/>
              </w:rPr>
              <w:t>Obszary usuwania azbestu:</w:t>
            </w:r>
          </w:p>
        </w:tc>
        <w:tc>
          <w:tcPr>
            <w:tcW w:w="2424" w:type="dxa"/>
            <w:noWrap/>
            <w:hideMark/>
          </w:tcPr>
          <w:p w14:paraId="5D90C687" w14:textId="6A9C48C9" w:rsidR="00372D61" w:rsidRPr="00AB207E" w:rsidRDefault="00372D61" w:rsidP="00372D61">
            <w:pPr>
              <w:rPr>
                <w:rFonts w:ascii="Franklin Gothic Book" w:hAnsi="Franklin Gothic Book" w:cs="Arial"/>
                <w:sz w:val="20"/>
              </w:rPr>
            </w:pPr>
          </w:p>
        </w:tc>
        <w:tc>
          <w:tcPr>
            <w:tcW w:w="3151" w:type="dxa"/>
            <w:shd w:val="clear" w:color="auto" w:fill="auto"/>
          </w:tcPr>
          <w:p w14:paraId="161D0AAD" w14:textId="2C3D94B8" w:rsidR="00812B95" w:rsidRDefault="00812B95" w:rsidP="00372D61">
            <w:pPr>
              <w:rPr>
                <w:rFonts w:ascii="Franklin Gothic Book" w:hAnsi="Franklin Gothic Book" w:cs="Arial"/>
                <w:sz w:val="16"/>
                <w:szCs w:val="16"/>
              </w:rPr>
            </w:pPr>
          </w:p>
          <w:p w14:paraId="517F2884" w14:textId="77777777" w:rsidR="00372D61" w:rsidRPr="00812B95" w:rsidRDefault="00372D61" w:rsidP="00AB207E">
            <w:pPr>
              <w:ind w:firstLine="708"/>
              <w:rPr>
                <w:rFonts w:ascii="Franklin Gothic Book" w:hAnsi="Franklin Gothic Book" w:cs="Arial"/>
                <w:sz w:val="16"/>
                <w:szCs w:val="16"/>
              </w:rPr>
            </w:pPr>
          </w:p>
        </w:tc>
      </w:tr>
      <w:tr w:rsidR="00C60664" w:rsidRPr="004C7D79" w14:paraId="0A43FFB7" w14:textId="77777777" w:rsidTr="00812B95">
        <w:trPr>
          <w:trHeight w:val="750"/>
        </w:trPr>
        <w:tc>
          <w:tcPr>
            <w:tcW w:w="1689" w:type="dxa"/>
            <w:gridSpan w:val="2"/>
          </w:tcPr>
          <w:p w14:paraId="74C5F0E8" w14:textId="77777777" w:rsidR="00C60664" w:rsidRPr="004C7D79" w:rsidRDefault="00C60664" w:rsidP="00AB207E">
            <w:pPr>
              <w:pStyle w:val="Akapitzlist"/>
              <w:numPr>
                <w:ilvl w:val="1"/>
                <w:numId w:val="47"/>
              </w:numPr>
              <w:spacing w:after="0" w:line="240" w:lineRule="auto"/>
              <w:rPr>
                <w:rFonts w:ascii="Franklin Gothic Book" w:eastAsia="Times New Roman" w:hAnsi="Franklin Gothic Book" w:cs="Arial"/>
                <w:lang w:eastAsia="pl-PL"/>
              </w:rPr>
            </w:pPr>
          </w:p>
        </w:tc>
        <w:tc>
          <w:tcPr>
            <w:tcW w:w="6056" w:type="dxa"/>
          </w:tcPr>
          <w:p w14:paraId="060FFDA1" w14:textId="7F6D9626" w:rsidR="00C60664" w:rsidRPr="00C60664" w:rsidRDefault="00C60664">
            <w:pPr>
              <w:rPr>
                <w:rFonts w:ascii="Franklin Gothic Book" w:hAnsi="Franklin Gothic Book" w:cs="Arial"/>
                <w:sz w:val="20"/>
              </w:rPr>
            </w:pPr>
            <w:r w:rsidRPr="00AB207E">
              <w:rPr>
                <w:rFonts w:ascii="Franklin Gothic Book" w:hAnsi="Franklin Gothic Book" w:cs="Arial"/>
                <w:sz w:val="20"/>
              </w:rPr>
              <w:t>Międzystropie kotła wraz z korytarzem</w:t>
            </w:r>
          </w:p>
        </w:tc>
        <w:tc>
          <w:tcPr>
            <w:tcW w:w="2424" w:type="dxa"/>
            <w:noWrap/>
          </w:tcPr>
          <w:p w14:paraId="71B866FC" w14:textId="1AB651CC" w:rsidR="00C60664" w:rsidRPr="004C7D79" w:rsidRDefault="00BF1DD3" w:rsidP="00C60664">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4A53C1F0" w14:textId="77777777" w:rsidR="00C60664" w:rsidRDefault="00C60664" w:rsidP="00C60664">
            <w:pPr>
              <w:rPr>
                <w:rFonts w:ascii="Franklin Gothic Book" w:hAnsi="Franklin Gothic Book" w:cs="Arial"/>
                <w:sz w:val="16"/>
                <w:szCs w:val="16"/>
              </w:rPr>
            </w:pPr>
          </w:p>
        </w:tc>
      </w:tr>
      <w:tr w:rsidR="00BF1DD3" w:rsidRPr="004C7D79" w14:paraId="4F84691A" w14:textId="77777777" w:rsidTr="00812B95">
        <w:trPr>
          <w:trHeight w:val="750"/>
        </w:trPr>
        <w:tc>
          <w:tcPr>
            <w:tcW w:w="1689" w:type="dxa"/>
            <w:gridSpan w:val="2"/>
          </w:tcPr>
          <w:p w14:paraId="06154217" w14:textId="77777777" w:rsidR="00BF1DD3" w:rsidRPr="004C7D79" w:rsidRDefault="00BF1DD3" w:rsidP="00AB207E">
            <w:pPr>
              <w:pStyle w:val="Akapitzlist"/>
              <w:numPr>
                <w:ilvl w:val="1"/>
                <w:numId w:val="47"/>
              </w:numPr>
              <w:spacing w:after="0" w:line="240" w:lineRule="auto"/>
              <w:rPr>
                <w:rFonts w:ascii="Franklin Gothic Book" w:eastAsia="Times New Roman" w:hAnsi="Franklin Gothic Book" w:cs="Arial"/>
                <w:lang w:eastAsia="pl-PL"/>
              </w:rPr>
            </w:pPr>
          </w:p>
        </w:tc>
        <w:tc>
          <w:tcPr>
            <w:tcW w:w="6056" w:type="dxa"/>
          </w:tcPr>
          <w:p w14:paraId="78951C4E" w14:textId="2A262538" w:rsidR="00BF1DD3" w:rsidRPr="00066C70" w:rsidRDefault="00BF1DD3" w:rsidP="00BF1DD3">
            <w:pPr>
              <w:rPr>
                <w:rFonts w:ascii="Franklin Gothic Book" w:hAnsi="Franklin Gothic Book" w:cs="Arial"/>
                <w:sz w:val="20"/>
              </w:rPr>
            </w:pPr>
            <w:r w:rsidRPr="00AB207E">
              <w:rPr>
                <w:rFonts w:ascii="Franklin Gothic Book" w:hAnsi="Franklin Gothic Book" w:cs="Arial"/>
                <w:sz w:val="20"/>
              </w:rPr>
              <w:t>Kanały spalin i kanały gorącego powietrza na mostkach termicznych</w:t>
            </w:r>
          </w:p>
        </w:tc>
        <w:tc>
          <w:tcPr>
            <w:tcW w:w="2424" w:type="dxa"/>
            <w:noWrap/>
          </w:tcPr>
          <w:p w14:paraId="0B6BE622" w14:textId="4EBD6D5C" w:rsidR="00BF1DD3" w:rsidRPr="004C7D79" w:rsidRDefault="00BF1DD3" w:rsidP="00BF1DD3">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45685B53" w14:textId="77777777" w:rsidR="00BF1DD3" w:rsidRDefault="00BF1DD3" w:rsidP="00BF1DD3">
            <w:pPr>
              <w:rPr>
                <w:rFonts w:ascii="Franklin Gothic Book" w:hAnsi="Franklin Gothic Book" w:cs="Arial"/>
                <w:sz w:val="16"/>
                <w:szCs w:val="16"/>
              </w:rPr>
            </w:pPr>
          </w:p>
        </w:tc>
      </w:tr>
      <w:tr w:rsidR="00BF1DD3" w:rsidRPr="004C7D79" w14:paraId="25A18B0A" w14:textId="77777777" w:rsidTr="00812B95">
        <w:trPr>
          <w:trHeight w:val="750"/>
        </w:trPr>
        <w:tc>
          <w:tcPr>
            <w:tcW w:w="1689" w:type="dxa"/>
            <w:gridSpan w:val="2"/>
          </w:tcPr>
          <w:p w14:paraId="08B3C00D" w14:textId="77777777" w:rsidR="00BF1DD3" w:rsidRPr="004C7D79" w:rsidRDefault="00BF1DD3" w:rsidP="00AB207E">
            <w:pPr>
              <w:pStyle w:val="Akapitzlist"/>
              <w:numPr>
                <w:ilvl w:val="1"/>
                <w:numId w:val="47"/>
              </w:numPr>
              <w:spacing w:after="0" w:line="240" w:lineRule="auto"/>
              <w:rPr>
                <w:rFonts w:ascii="Franklin Gothic Book" w:eastAsia="Times New Roman" w:hAnsi="Franklin Gothic Book" w:cs="Arial"/>
                <w:lang w:eastAsia="pl-PL"/>
              </w:rPr>
            </w:pPr>
          </w:p>
        </w:tc>
        <w:tc>
          <w:tcPr>
            <w:tcW w:w="6056" w:type="dxa"/>
          </w:tcPr>
          <w:p w14:paraId="72DB6380" w14:textId="146EA119" w:rsidR="00BF1DD3" w:rsidRPr="00066C70" w:rsidRDefault="00BF1DD3" w:rsidP="00BF1DD3">
            <w:pPr>
              <w:rPr>
                <w:rFonts w:ascii="Franklin Gothic Book" w:hAnsi="Franklin Gothic Book" w:cs="Arial"/>
                <w:sz w:val="20"/>
              </w:rPr>
            </w:pPr>
            <w:r w:rsidRPr="00AB207E">
              <w:rPr>
                <w:rFonts w:ascii="Franklin Gothic Book" w:hAnsi="Franklin Gothic Book" w:cs="Arial"/>
                <w:sz w:val="20"/>
              </w:rPr>
              <w:t>Rurociągi w obrębie kotła i turbiny</w:t>
            </w:r>
          </w:p>
        </w:tc>
        <w:tc>
          <w:tcPr>
            <w:tcW w:w="2424" w:type="dxa"/>
            <w:noWrap/>
          </w:tcPr>
          <w:p w14:paraId="658508DA" w14:textId="54193451" w:rsidR="00BF1DD3" w:rsidRPr="004C7D79" w:rsidRDefault="00BF1DD3" w:rsidP="00BF1DD3">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3BB18E01" w14:textId="77777777" w:rsidR="00BF1DD3" w:rsidRDefault="00BF1DD3" w:rsidP="00BF1DD3">
            <w:pPr>
              <w:rPr>
                <w:rFonts w:ascii="Franklin Gothic Book" w:hAnsi="Franklin Gothic Book" w:cs="Arial"/>
                <w:sz w:val="16"/>
                <w:szCs w:val="16"/>
              </w:rPr>
            </w:pPr>
          </w:p>
        </w:tc>
      </w:tr>
      <w:tr w:rsidR="00BF1DD3" w:rsidRPr="004C7D79" w14:paraId="3A2A39CD" w14:textId="77777777" w:rsidTr="00812B95">
        <w:trPr>
          <w:trHeight w:val="750"/>
        </w:trPr>
        <w:tc>
          <w:tcPr>
            <w:tcW w:w="1689" w:type="dxa"/>
            <w:gridSpan w:val="2"/>
          </w:tcPr>
          <w:p w14:paraId="68F03614" w14:textId="77777777" w:rsidR="00BF1DD3" w:rsidRPr="004C7D79" w:rsidRDefault="00BF1DD3" w:rsidP="00AB207E">
            <w:pPr>
              <w:pStyle w:val="Akapitzlist"/>
              <w:numPr>
                <w:ilvl w:val="1"/>
                <w:numId w:val="47"/>
              </w:numPr>
              <w:spacing w:after="0" w:line="240" w:lineRule="auto"/>
              <w:rPr>
                <w:rFonts w:ascii="Franklin Gothic Book" w:eastAsia="Times New Roman" w:hAnsi="Franklin Gothic Book" w:cs="Arial"/>
                <w:lang w:eastAsia="pl-PL"/>
              </w:rPr>
            </w:pPr>
          </w:p>
        </w:tc>
        <w:tc>
          <w:tcPr>
            <w:tcW w:w="6056" w:type="dxa"/>
          </w:tcPr>
          <w:p w14:paraId="625783EA" w14:textId="7327080E" w:rsidR="00BF1DD3" w:rsidRPr="00066C70" w:rsidRDefault="00BF1DD3" w:rsidP="00BF1DD3">
            <w:pPr>
              <w:rPr>
                <w:rFonts w:ascii="Franklin Gothic Book" w:hAnsi="Franklin Gothic Book" w:cs="Arial"/>
                <w:sz w:val="20"/>
              </w:rPr>
            </w:pPr>
            <w:r w:rsidRPr="00AB207E">
              <w:rPr>
                <w:rFonts w:ascii="Franklin Gothic Book" w:hAnsi="Franklin Gothic Book" w:cs="Arial"/>
                <w:sz w:val="20"/>
              </w:rPr>
              <w:t>Przewody prądowe generatora oraz trzpienie izolatorów przepustowych w generatorze</w:t>
            </w:r>
          </w:p>
        </w:tc>
        <w:tc>
          <w:tcPr>
            <w:tcW w:w="2424" w:type="dxa"/>
            <w:noWrap/>
          </w:tcPr>
          <w:p w14:paraId="526CA25D" w14:textId="65F8F5B8" w:rsidR="00BF1DD3" w:rsidRPr="004C7D79" w:rsidRDefault="00BF1DD3" w:rsidP="00BF1DD3">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2C9DBB61" w14:textId="77777777" w:rsidR="00BF1DD3" w:rsidRDefault="00BF1DD3" w:rsidP="00BF1DD3">
            <w:pPr>
              <w:rPr>
                <w:rFonts w:ascii="Franklin Gothic Book" w:hAnsi="Franklin Gothic Book" w:cs="Arial"/>
                <w:sz w:val="16"/>
                <w:szCs w:val="16"/>
              </w:rPr>
            </w:pPr>
          </w:p>
        </w:tc>
      </w:tr>
      <w:tr w:rsidR="00372D61" w:rsidRPr="004C7D79" w14:paraId="39E12023" w14:textId="77777777" w:rsidTr="00AB207E">
        <w:trPr>
          <w:trHeight w:val="750"/>
        </w:trPr>
        <w:tc>
          <w:tcPr>
            <w:tcW w:w="960" w:type="dxa"/>
            <w:tcBorders>
              <w:right w:val="nil"/>
            </w:tcBorders>
          </w:tcPr>
          <w:p w14:paraId="49808F85" w14:textId="77777777" w:rsidR="00372D61" w:rsidRPr="004C7D79" w:rsidRDefault="00372D61" w:rsidP="00372D61">
            <w:pPr>
              <w:rPr>
                <w:rFonts w:ascii="Franklin Gothic Book" w:hAnsi="Franklin Gothic Book" w:cs="Arial"/>
                <w:b/>
                <w:sz w:val="16"/>
                <w:szCs w:val="16"/>
              </w:rPr>
            </w:pPr>
          </w:p>
        </w:tc>
        <w:tc>
          <w:tcPr>
            <w:tcW w:w="6785" w:type="dxa"/>
            <w:gridSpan w:val="2"/>
            <w:tcBorders>
              <w:left w:val="nil"/>
            </w:tcBorders>
          </w:tcPr>
          <w:p w14:paraId="640EB9F4" w14:textId="77777777" w:rsidR="00372D61" w:rsidRPr="004C7D79" w:rsidRDefault="00372D61" w:rsidP="00372D61">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BE4D5" w:themeFill="accent2" w:themeFillTint="33"/>
            <w:noWrap/>
          </w:tcPr>
          <w:p w14:paraId="2400C146" w14:textId="77777777" w:rsidR="00372D61" w:rsidRPr="004C7D79" w:rsidRDefault="00372D61" w:rsidP="00372D61">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4C036907" w14:textId="77777777" w:rsidR="00372D61" w:rsidRPr="004C7D79" w:rsidRDefault="00372D61" w:rsidP="00372D61">
            <w:pPr>
              <w:rPr>
                <w:rFonts w:ascii="Franklin Gothic Book" w:hAnsi="Franklin Gothic Book" w:cs="Arial"/>
                <w:b/>
                <w:sz w:val="16"/>
                <w:szCs w:val="16"/>
              </w:rPr>
            </w:pPr>
          </w:p>
        </w:tc>
      </w:tr>
    </w:tbl>
    <w:p w14:paraId="0C9ABC74" w14:textId="77777777" w:rsidR="00372D61" w:rsidRPr="004C7D79" w:rsidRDefault="00372D61" w:rsidP="00372D61">
      <w:pPr>
        <w:pStyle w:val="Akapitzlist"/>
        <w:spacing w:line="256" w:lineRule="auto"/>
        <w:rPr>
          <w:rFonts w:ascii="Franklin Gothic Book" w:hAnsi="Franklin Gothic Book" w:cs="Arial"/>
        </w:rPr>
      </w:pPr>
    </w:p>
    <w:p w14:paraId="1BE41DF1" w14:textId="195D6BB6" w:rsidR="00066C70" w:rsidRDefault="00066C70">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2FF9F1B2" w14:textId="77777777" w:rsidR="00066C70" w:rsidRDefault="00066C70" w:rsidP="006C09BC">
      <w:pPr>
        <w:pStyle w:val="Akapitzlist"/>
        <w:spacing w:line="256" w:lineRule="auto"/>
        <w:rPr>
          <w:rFonts w:ascii="Franklin Gothic Book" w:hAnsi="Franklin Gothic Book" w:cs="Arial"/>
        </w:rPr>
      </w:pPr>
    </w:p>
    <w:p w14:paraId="0F396B15" w14:textId="2E054994" w:rsidR="006C09BC" w:rsidRPr="00066C70" w:rsidRDefault="006C09BC">
      <w:pPr>
        <w:pStyle w:val="Akapitzlist"/>
        <w:spacing w:line="256" w:lineRule="auto"/>
      </w:pPr>
      <w:r w:rsidRPr="004C7D79">
        <w:rPr>
          <w:rFonts w:ascii="Franklin Gothic Book" w:hAnsi="Franklin Gothic Book" w:cs="Arial"/>
        </w:rPr>
        <w:t xml:space="preserve">Ad. </w:t>
      </w:r>
      <w:r w:rsidRPr="00066C70">
        <w:t>b) Zakres „prawa opcji” dla prac rozliczanych powykonawczo:</w:t>
      </w:r>
    </w:p>
    <w:p w14:paraId="273C6A89" w14:textId="77777777" w:rsidR="00372D61" w:rsidRPr="004C7D79" w:rsidRDefault="00372D61" w:rsidP="00372D61">
      <w:pPr>
        <w:pStyle w:val="Akapitzlist"/>
        <w:spacing w:line="256" w:lineRule="auto"/>
        <w:rPr>
          <w:rFonts w:ascii="Franklin Gothic Book" w:hAnsi="Franklin Gothic Book" w:cs="Arial"/>
        </w:rPr>
      </w:pPr>
    </w:p>
    <w:tbl>
      <w:tblPr>
        <w:tblStyle w:val="Siatkatabelijasna2"/>
        <w:tblW w:w="14654" w:type="dxa"/>
        <w:tblInd w:w="137" w:type="dxa"/>
        <w:tblLayout w:type="fixed"/>
        <w:tblLook w:val="04A0" w:firstRow="1" w:lastRow="0" w:firstColumn="1" w:lastColumn="0" w:noHBand="0" w:noVBand="1"/>
      </w:tblPr>
      <w:tblGrid>
        <w:gridCol w:w="1282"/>
        <w:gridCol w:w="5664"/>
        <w:gridCol w:w="1984"/>
        <w:gridCol w:w="1560"/>
        <w:gridCol w:w="4164"/>
      </w:tblGrid>
      <w:tr w:rsidR="006C09BC" w:rsidRPr="004C7D79" w14:paraId="375F3A41" w14:textId="77777777" w:rsidTr="00AB207E">
        <w:trPr>
          <w:trHeight w:val="314"/>
        </w:trPr>
        <w:tc>
          <w:tcPr>
            <w:tcW w:w="14654" w:type="dxa"/>
            <w:gridSpan w:val="5"/>
          </w:tcPr>
          <w:p w14:paraId="7647B128" w14:textId="1BE4857D" w:rsidR="00C11F79" w:rsidRPr="004C7D79" w:rsidRDefault="00C11F79" w:rsidP="00A92F28">
            <w:pPr>
              <w:jc w:val="center"/>
              <w:rPr>
                <w:rFonts w:ascii="Franklin Gothic Book" w:hAnsi="Franklin Gothic Book" w:cs="Arial"/>
                <w:b/>
                <w:bCs/>
                <w:iCs/>
                <w:szCs w:val="24"/>
              </w:rPr>
            </w:pPr>
            <w:r w:rsidRPr="004C7D79">
              <w:rPr>
                <w:rFonts w:ascii="Franklin Gothic Book" w:hAnsi="Franklin Gothic Book" w:cs="Arial"/>
                <w:b/>
                <w:bCs/>
                <w:iCs/>
                <w:szCs w:val="24"/>
              </w:rPr>
              <w:t xml:space="preserve">Zakres „prawa opcji” -  prace rozliczane powykonawczo – blok nr </w:t>
            </w:r>
            <w:r w:rsidR="00066C70">
              <w:rPr>
                <w:rFonts w:ascii="Franklin Gothic Book" w:hAnsi="Franklin Gothic Book" w:cs="Arial"/>
                <w:b/>
                <w:bCs/>
                <w:iCs/>
                <w:szCs w:val="24"/>
              </w:rPr>
              <w:t>5</w:t>
            </w:r>
          </w:p>
          <w:p w14:paraId="374D9BD0" w14:textId="7A1E44F0" w:rsidR="006C09BC" w:rsidRPr="004C7D79" w:rsidRDefault="006C09BC" w:rsidP="00135E78">
            <w:pPr>
              <w:jc w:val="center"/>
              <w:rPr>
                <w:rFonts w:ascii="Franklin Gothic Book" w:hAnsi="Franklin Gothic Book" w:cs="Arial"/>
                <w:b/>
                <w:bCs/>
                <w:iCs/>
                <w:sz w:val="16"/>
                <w:szCs w:val="16"/>
              </w:rPr>
            </w:pPr>
          </w:p>
        </w:tc>
      </w:tr>
      <w:tr w:rsidR="00C60664" w:rsidRPr="004C7D79" w14:paraId="4FC521CC" w14:textId="77777777" w:rsidTr="00AB207E">
        <w:trPr>
          <w:trHeight w:val="314"/>
        </w:trPr>
        <w:tc>
          <w:tcPr>
            <w:tcW w:w="1282" w:type="dxa"/>
          </w:tcPr>
          <w:p w14:paraId="5B4A9239" w14:textId="77777777" w:rsidR="00C60664" w:rsidRPr="004C7D79" w:rsidRDefault="00C60664" w:rsidP="00135E78">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56D880E7" w14:textId="77777777" w:rsidR="00C60664" w:rsidRPr="004C7D79" w:rsidRDefault="00C60664" w:rsidP="00135E78">
            <w:pPr>
              <w:rPr>
                <w:rFonts w:ascii="Franklin Gothic Book" w:hAnsi="Franklin Gothic Book" w:cs="Arial"/>
                <w:b/>
                <w:bCs/>
                <w:iCs/>
                <w:sz w:val="16"/>
                <w:szCs w:val="16"/>
              </w:rPr>
            </w:pPr>
          </w:p>
          <w:p w14:paraId="4AD602D9" w14:textId="77777777" w:rsidR="00C60664" w:rsidRPr="004C7D79" w:rsidRDefault="00C60664" w:rsidP="00135E78">
            <w:pPr>
              <w:rPr>
                <w:rFonts w:ascii="Franklin Gothic Book" w:hAnsi="Franklin Gothic Book" w:cs="Arial"/>
                <w:b/>
                <w:bCs/>
                <w:iCs/>
                <w:sz w:val="16"/>
                <w:szCs w:val="16"/>
              </w:rPr>
            </w:pPr>
          </w:p>
          <w:p w14:paraId="39F2BC9A" w14:textId="77777777" w:rsidR="00C60664" w:rsidRPr="004C7D79" w:rsidRDefault="00C60664" w:rsidP="00AB207E">
            <w:pPr>
              <w:rPr>
                <w:rFonts w:ascii="Franklin Gothic Book" w:hAnsi="Franklin Gothic Book" w:cs="Arial"/>
                <w:b/>
                <w:bCs/>
                <w:iCs/>
                <w:sz w:val="16"/>
                <w:szCs w:val="16"/>
              </w:rPr>
            </w:pPr>
          </w:p>
          <w:p w14:paraId="430FF07B" w14:textId="77777777" w:rsidR="00C60664" w:rsidRPr="004C7D79" w:rsidRDefault="00C60664" w:rsidP="00A92F28">
            <w:pPr>
              <w:rPr>
                <w:rFonts w:ascii="Franklin Gothic Book" w:hAnsi="Franklin Gothic Book" w:cs="Arial"/>
                <w:b/>
                <w:bCs/>
                <w:iCs/>
                <w:sz w:val="16"/>
                <w:szCs w:val="16"/>
              </w:rPr>
            </w:pPr>
          </w:p>
          <w:p w14:paraId="4A5F79C2" w14:textId="77777777" w:rsidR="00C60664" w:rsidRPr="004C7D79" w:rsidRDefault="00C60664"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hideMark/>
          </w:tcPr>
          <w:p w14:paraId="3DCE1F83" w14:textId="4DAD8A43" w:rsidR="00C60664" w:rsidRDefault="00C60664" w:rsidP="00135E78">
            <w:pPr>
              <w:jc w:val="center"/>
              <w:rPr>
                <w:rFonts w:ascii="Franklin Gothic Book" w:hAnsi="Franklin Gothic Book" w:cs="Arial"/>
                <w:b/>
                <w:bCs/>
                <w:iCs/>
                <w:sz w:val="16"/>
                <w:szCs w:val="16"/>
              </w:rPr>
            </w:pPr>
            <w:r w:rsidRPr="00066C70">
              <w:rPr>
                <w:rFonts w:ascii="Franklin Gothic Book" w:hAnsi="Franklin Gothic Book" w:cs="Arial"/>
                <w:b/>
                <w:bCs/>
                <w:iCs/>
                <w:sz w:val="22"/>
                <w:szCs w:val="22"/>
              </w:rPr>
              <w:t>„Wykonanie prac związanych z usunięciem odpadów azbestowych z obszaru bloku nr 5 w Enea Połaniec S.A.”</w:t>
            </w:r>
          </w:p>
          <w:p w14:paraId="1BDC86EC" w14:textId="77777777" w:rsidR="00C60664" w:rsidRDefault="00C60664" w:rsidP="00AB207E">
            <w:pPr>
              <w:rPr>
                <w:rFonts w:ascii="Franklin Gothic Book" w:hAnsi="Franklin Gothic Book" w:cs="Arial"/>
                <w:b/>
                <w:bCs/>
                <w:iCs/>
                <w:sz w:val="16"/>
                <w:szCs w:val="16"/>
              </w:rPr>
            </w:pPr>
          </w:p>
          <w:p w14:paraId="037568FF" w14:textId="77777777" w:rsidR="00C60664" w:rsidRPr="004C7D79" w:rsidRDefault="00C60664" w:rsidP="00135E78">
            <w:pPr>
              <w:jc w:val="center"/>
              <w:rPr>
                <w:rFonts w:ascii="Franklin Gothic Book" w:hAnsi="Franklin Gothic Book" w:cs="Arial"/>
                <w:b/>
                <w:bCs/>
                <w:iCs/>
                <w:sz w:val="16"/>
                <w:szCs w:val="16"/>
              </w:rPr>
            </w:pPr>
          </w:p>
          <w:p w14:paraId="279BB4C4" w14:textId="77777777" w:rsidR="00C60664" w:rsidRPr="004C7D79" w:rsidRDefault="00C60664"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984" w:type="dxa"/>
            <w:hideMark/>
          </w:tcPr>
          <w:p w14:paraId="1B728452" w14:textId="77777777" w:rsidR="00C60664" w:rsidRPr="004C7D79" w:rsidRDefault="00C60664"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134AEB59" w14:textId="77777777" w:rsidR="00C60664" w:rsidRPr="004C7D79" w:rsidRDefault="00C60664" w:rsidP="00135E78">
            <w:pPr>
              <w:jc w:val="center"/>
              <w:rPr>
                <w:rFonts w:ascii="Franklin Gothic Book" w:hAnsi="Franklin Gothic Book" w:cs="Arial"/>
                <w:b/>
                <w:bCs/>
                <w:iCs/>
                <w:sz w:val="16"/>
                <w:szCs w:val="16"/>
              </w:rPr>
            </w:pPr>
          </w:p>
          <w:p w14:paraId="3C337998" w14:textId="77777777" w:rsidR="00C60664" w:rsidRPr="004C7D79" w:rsidRDefault="00C60664" w:rsidP="00135E78">
            <w:pPr>
              <w:jc w:val="center"/>
              <w:rPr>
                <w:rFonts w:ascii="Franklin Gothic Book" w:hAnsi="Franklin Gothic Book" w:cs="Arial"/>
                <w:b/>
                <w:bCs/>
                <w:iCs/>
                <w:sz w:val="16"/>
                <w:szCs w:val="16"/>
              </w:rPr>
            </w:pPr>
          </w:p>
          <w:p w14:paraId="3D961822" w14:textId="77777777" w:rsidR="00C60664" w:rsidRDefault="00C60664" w:rsidP="00135E78">
            <w:pPr>
              <w:jc w:val="center"/>
              <w:rPr>
                <w:rFonts w:ascii="Franklin Gothic Book" w:hAnsi="Franklin Gothic Book" w:cs="Arial"/>
                <w:b/>
                <w:bCs/>
                <w:iCs/>
                <w:sz w:val="16"/>
                <w:szCs w:val="16"/>
              </w:rPr>
            </w:pPr>
          </w:p>
          <w:p w14:paraId="16F571F0" w14:textId="77777777" w:rsidR="00C60664" w:rsidRPr="004C7D79" w:rsidRDefault="00C60664" w:rsidP="00AB207E">
            <w:pPr>
              <w:rPr>
                <w:rFonts w:ascii="Franklin Gothic Book" w:hAnsi="Franklin Gothic Book" w:cs="Arial"/>
                <w:b/>
                <w:bCs/>
                <w:iCs/>
                <w:sz w:val="16"/>
                <w:szCs w:val="16"/>
              </w:rPr>
            </w:pPr>
          </w:p>
          <w:p w14:paraId="7F188BAE" w14:textId="77777777" w:rsidR="00C60664" w:rsidRPr="004C7D79" w:rsidRDefault="00C60664"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560" w:type="dxa"/>
          </w:tcPr>
          <w:p w14:paraId="3E721873" w14:textId="76E9AFED" w:rsidR="00C60664" w:rsidRPr="004C7D79" w:rsidRDefault="00C60664" w:rsidP="00AB207E">
            <w:pP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[zł/szt.</w:t>
            </w:r>
            <w:r w:rsidRPr="004C7D79">
              <w:rPr>
                <w:rFonts w:ascii="Franklin Gothic Book" w:hAnsi="Franklin Gothic Book" w:cs="Arial"/>
                <w:b/>
                <w:bCs/>
                <w:iCs/>
                <w:sz w:val="16"/>
                <w:szCs w:val="16"/>
              </w:rPr>
              <w:t>]</w:t>
            </w:r>
          </w:p>
          <w:p w14:paraId="3A20CA78" w14:textId="77777777" w:rsidR="00C60664" w:rsidRPr="004C7D79" w:rsidRDefault="00C60664"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4164" w:type="dxa"/>
          </w:tcPr>
          <w:p w14:paraId="56B49F3B" w14:textId="77777777" w:rsidR="00C60664" w:rsidRPr="004C7D79" w:rsidRDefault="00C60664" w:rsidP="00477760">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3 * kolumna 4</w:t>
            </w:r>
            <w:r w:rsidRPr="004C7D79">
              <w:rPr>
                <w:rFonts w:ascii="Franklin Gothic Book" w:hAnsi="Franklin Gothic Book" w:cs="Arial"/>
                <w:b/>
                <w:bCs/>
                <w:iCs/>
                <w:sz w:val="16"/>
                <w:szCs w:val="16"/>
              </w:rPr>
              <w:t>) [zł]</w:t>
            </w:r>
          </w:p>
          <w:p w14:paraId="6A4D7D7D" w14:textId="77777777" w:rsidR="00C60664" w:rsidRDefault="00C60664" w:rsidP="00AB207E">
            <w:pPr>
              <w:rPr>
                <w:rFonts w:ascii="Franklin Gothic Book" w:hAnsi="Franklin Gothic Book" w:cs="Arial"/>
                <w:b/>
                <w:bCs/>
                <w:iCs/>
                <w:sz w:val="16"/>
                <w:szCs w:val="16"/>
              </w:rPr>
            </w:pPr>
          </w:p>
          <w:p w14:paraId="4F329627" w14:textId="77777777" w:rsidR="00C60664" w:rsidRPr="004C7D79" w:rsidRDefault="00C60664" w:rsidP="00AB207E">
            <w:pPr>
              <w:rPr>
                <w:rFonts w:ascii="Franklin Gothic Book" w:hAnsi="Franklin Gothic Book" w:cs="Arial"/>
                <w:b/>
                <w:bCs/>
                <w:iCs/>
                <w:sz w:val="16"/>
                <w:szCs w:val="16"/>
              </w:rPr>
            </w:pPr>
          </w:p>
          <w:p w14:paraId="2C1AC779" w14:textId="77777777" w:rsidR="00C60664" w:rsidRPr="004C7D79" w:rsidRDefault="00C60664"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p w14:paraId="39140308" w14:textId="6A779ABD" w:rsidR="00C60664" w:rsidRPr="004C7D79" w:rsidRDefault="00C60664" w:rsidP="00135E78">
            <w:pPr>
              <w:jc w:val="center"/>
              <w:rPr>
                <w:rFonts w:ascii="Franklin Gothic Book" w:hAnsi="Franklin Gothic Book" w:cs="Arial"/>
                <w:b/>
                <w:bCs/>
                <w:iCs/>
                <w:sz w:val="16"/>
                <w:szCs w:val="16"/>
              </w:rPr>
            </w:pPr>
          </w:p>
        </w:tc>
      </w:tr>
      <w:tr w:rsidR="00C60664" w:rsidRPr="004C7D79" w14:paraId="766293DF" w14:textId="77777777" w:rsidTr="00AB207E">
        <w:trPr>
          <w:trHeight w:val="299"/>
        </w:trPr>
        <w:tc>
          <w:tcPr>
            <w:tcW w:w="1282" w:type="dxa"/>
          </w:tcPr>
          <w:p w14:paraId="705D43F2" w14:textId="77777777" w:rsidR="00C60664" w:rsidRPr="004C7D79" w:rsidRDefault="00C60664" w:rsidP="00066C70">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4504884D" w14:textId="5F9C2A50" w:rsidR="00C60664" w:rsidRPr="00AB207E" w:rsidRDefault="00C60664" w:rsidP="00066C70">
            <w:pPr>
              <w:rPr>
                <w:rFonts w:ascii="Franklin Gothic Book" w:hAnsi="Franklin Gothic Book" w:cs="Arial"/>
                <w:bCs/>
                <w:iCs/>
                <w:sz w:val="20"/>
              </w:rPr>
            </w:pPr>
            <w:r w:rsidRPr="00353272">
              <w:rPr>
                <w:color w:val="000000"/>
              </w:rPr>
              <w:t>Prace dodatkowe wynikające z przeglądów i inspekcji</w:t>
            </w:r>
            <w:r>
              <w:rPr>
                <w:color w:val="000000"/>
              </w:rPr>
              <w:t xml:space="preserve"> – w tym:</w:t>
            </w:r>
          </w:p>
        </w:tc>
        <w:tc>
          <w:tcPr>
            <w:tcW w:w="1984" w:type="dxa"/>
            <w:noWrap/>
            <w:vAlign w:val="center"/>
          </w:tcPr>
          <w:p w14:paraId="59EDC42B" w14:textId="051022CC" w:rsidR="00C60664" w:rsidRPr="00AB207E" w:rsidRDefault="00C60664" w:rsidP="00066C70">
            <w:pPr>
              <w:rPr>
                <w:rFonts w:ascii="Franklin Gothic Book" w:hAnsi="Franklin Gothic Book" w:cs="Arial"/>
                <w:b/>
                <w:sz w:val="20"/>
              </w:rPr>
            </w:pPr>
          </w:p>
        </w:tc>
        <w:tc>
          <w:tcPr>
            <w:tcW w:w="1560" w:type="dxa"/>
          </w:tcPr>
          <w:p w14:paraId="118B896E" w14:textId="09C072F1" w:rsidR="00C60664" w:rsidRPr="00AB207E" w:rsidRDefault="00C60664" w:rsidP="00066C70">
            <w:pPr>
              <w:rPr>
                <w:rFonts w:ascii="Franklin Gothic Book" w:hAnsi="Franklin Gothic Book" w:cs="Arial"/>
                <w:sz w:val="20"/>
              </w:rPr>
            </w:pPr>
          </w:p>
        </w:tc>
        <w:tc>
          <w:tcPr>
            <w:tcW w:w="4164" w:type="dxa"/>
            <w:shd w:val="clear" w:color="auto" w:fill="auto"/>
          </w:tcPr>
          <w:p w14:paraId="4B14C1FB" w14:textId="77777777" w:rsidR="00C60664" w:rsidRPr="00AB207E" w:rsidRDefault="00C60664" w:rsidP="00066C70">
            <w:pPr>
              <w:rPr>
                <w:rFonts w:ascii="Franklin Gothic Book" w:hAnsi="Franklin Gothic Book" w:cs="Arial"/>
                <w:sz w:val="22"/>
                <w:szCs w:val="22"/>
              </w:rPr>
            </w:pPr>
          </w:p>
        </w:tc>
      </w:tr>
      <w:tr w:rsidR="00C60664" w:rsidRPr="004C7D79" w14:paraId="12970569" w14:textId="77777777" w:rsidTr="00AB207E">
        <w:trPr>
          <w:trHeight w:val="299"/>
        </w:trPr>
        <w:tc>
          <w:tcPr>
            <w:tcW w:w="1282" w:type="dxa"/>
          </w:tcPr>
          <w:p w14:paraId="322DE8D5" w14:textId="77777777" w:rsidR="00C60664" w:rsidRPr="004C7D79" w:rsidRDefault="00C60664" w:rsidP="00AB207E">
            <w:pPr>
              <w:pStyle w:val="Akapitzlist"/>
              <w:spacing w:after="0" w:line="240" w:lineRule="auto"/>
              <w:ind w:left="1068"/>
              <w:rPr>
                <w:rFonts w:ascii="Franklin Gothic Book" w:eastAsia="Times New Roman" w:hAnsi="Franklin Gothic Book" w:cs="Arial"/>
                <w:lang w:eastAsia="pl-PL"/>
              </w:rPr>
            </w:pPr>
          </w:p>
        </w:tc>
        <w:tc>
          <w:tcPr>
            <w:tcW w:w="5664" w:type="dxa"/>
            <w:vAlign w:val="center"/>
          </w:tcPr>
          <w:p w14:paraId="166A7F0E" w14:textId="78C55FE6" w:rsidR="00C60664" w:rsidRDefault="00C60664" w:rsidP="00066C70">
            <w:pPr>
              <w:spacing w:line="240" w:lineRule="auto"/>
              <w:rPr>
                <w:color w:val="000000"/>
              </w:rPr>
            </w:pPr>
            <w:r>
              <w:rPr>
                <w:color w:val="000000"/>
              </w:rPr>
              <w:t>Usunięcie sznurów azbestowych (w tym transport i zagospodarowanie)</w:t>
            </w:r>
          </w:p>
          <w:p w14:paraId="2649EEF3" w14:textId="57139685" w:rsidR="00C60664" w:rsidRPr="00AB207E" w:rsidRDefault="00C60664" w:rsidP="00066C70">
            <w:pPr>
              <w:rPr>
                <w:rFonts w:ascii="Franklin Gothic Book" w:hAnsi="Franklin Gothic Book" w:cs="Arial"/>
                <w:sz w:val="20"/>
              </w:rPr>
            </w:pPr>
          </w:p>
        </w:tc>
        <w:tc>
          <w:tcPr>
            <w:tcW w:w="1984" w:type="dxa"/>
            <w:noWrap/>
            <w:vAlign w:val="center"/>
          </w:tcPr>
          <w:p w14:paraId="1FBD4FDC" w14:textId="2E9FA249" w:rsidR="00C60664" w:rsidRDefault="00C60664" w:rsidP="00066C70">
            <w:pPr>
              <w:spacing w:line="240" w:lineRule="auto"/>
              <w:rPr>
                <w:color w:val="000000"/>
              </w:rPr>
            </w:pPr>
            <w:r w:rsidRPr="006C2025">
              <w:rPr>
                <w:color w:val="000000"/>
              </w:rPr>
              <w:t>powykonawczo</w:t>
            </w:r>
          </w:p>
          <w:p w14:paraId="7D60A343" w14:textId="25823ED0" w:rsidR="00C60664" w:rsidRPr="00AB207E" w:rsidRDefault="00C60664" w:rsidP="00066C70">
            <w:pPr>
              <w:rPr>
                <w:rFonts w:ascii="Franklin Gothic Book" w:hAnsi="Franklin Gothic Book" w:cs="Arial"/>
                <w:b/>
                <w:sz w:val="20"/>
              </w:rPr>
            </w:pPr>
            <w:r>
              <w:rPr>
                <w:color w:val="000000"/>
              </w:rPr>
              <w:t>do 100 m</w:t>
            </w:r>
            <w:r>
              <w:rPr>
                <w:color w:val="000000"/>
                <w:vertAlign w:val="superscript"/>
              </w:rPr>
              <w:t>2</w:t>
            </w:r>
            <w:r w:rsidRPr="00F7227A">
              <w:rPr>
                <w:color w:val="000000"/>
              </w:rPr>
              <w:t xml:space="preserve"> </w:t>
            </w:r>
          </w:p>
        </w:tc>
        <w:tc>
          <w:tcPr>
            <w:tcW w:w="1560" w:type="dxa"/>
            <w:shd w:val="clear" w:color="auto" w:fill="D9D9D9" w:themeFill="background1" w:themeFillShade="D9"/>
          </w:tcPr>
          <w:p w14:paraId="7F642A03" w14:textId="4E28AEA3" w:rsidR="00C60664" w:rsidRPr="00AB207E" w:rsidRDefault="00C60664" w:rsidP="00066C70">
            <w:pPr>
              <w:rPr>
                <w:rFonts w:ascii="Franklin Gothic Book" w:hAnsi="Franklin Gothic Book" w:cs="Arial"/>
                <w:b/>
                <w:sz w:val="20"/>
              </w:rPr>
            </w:pPr>
          </w:p>
        </w:tc>
        <w:tc>
          <w:tcPr>
            <w:tcW w:w="4164" w:type="dxa"/>
            <w:shd w:val="clear" w:color="auto" w:fill="D9D9D9" w:themeFill="background1" w:themeFillShade="D9"/>
          </w:tcPr>
          <w:p w14:paraId="3B49A04A" w14:textId="77777777" w:rsidR="00C60664" w:rsidRPr="00AB207E" w:rsidRDefault="00C60664" w:rsidP="00066C70">
            <w:pPr>
              <w:rPr>
                <w:rFonts w:ascii="Franklin Gothic Book" w:hAnsi="Franklin Gothic Book" w:cs="Arial"/>
                <w:sz w:val="22"/>
                <w:szCs w:val="22"/>
              </w:rPr>
            </w:pPr>
          </w:p>
        </w:tc>
      </w:tr>
      <w:tr w:rsidR="00C60664" w:rsidRPr="004C7D79" w14:paraId="0FC02DE0" w14:textId="77777777" w:rsidTr="00AB207E">
        <w:trPr>
          <w:trHeight w:val="299"/>
        </w:trPr>
        <w:tc>
          <w:tcPr>
            <w:tcW w:w="1282" w:type="dxa"/>
          </w:tcPr>
          <w:p w14:paraId="657BCB16" w14:textId="77777777" w:rsidR="00C60664" w:rsidRPr="004C7D79" w:rsidRDefault="00C60664" w:rsidP="00AB207E">
            <w:pPr>
              <w:pStyle w:val="Akapitzlist"/>
              <w:spacing w:after="0" w:line="240" w:lineRule="auto"/>
              <w:ind w:left="1068"/>
              <w:rPr>
                <w:rFonts w:ascii="Franklin Gothic Book" w:eastAsia="Times New Roman" w:hAnsi="Franklin Gothic Book" w:cs="Arial"/>
                <w:lang w:eastAsia="pl-PL"/>
              </w:rPr>
            </w:pPr>
          </w:p>
        </w:tc>
        <w:tc>
          <w:tcPr>
            <w:tcW w:w="5664" w:type="dxa"/>
            <w:vAlign w:val="center"/>
          </w:tcPr>
          <w:p w14:paraId="22D061D9" w14:textId="6FFF0F4F" w:rsidR="00C60664" w:rsidRDefault="00C60664" w:rsidP="00066C70">
            <w:pPr>
              <w:spacing w:line="240" w:lineRule="auto"/>
              <w:rPr>
                <w:color w:val="000000"/>
              </w:rPr>
            </w:pPr>
            <w:r w:rsidRPr="00F86F7A">
              <w:rPr>
                <w:color w:val="000000"/>
              </w:rPr>
              <w:t>Usunięcie wełny mineralnej</w:t>
            </w:r>
            <w:r>
              <w:rPr>
                <w:color w:val="000000"/>
              </w:rPr>
              <w:t xml:space="preserve"> (w tym transport i zagospodarowanie)</w:t>
            </w:r>
          </w:p>
          <w:p w14:paraId="592AF850" w14:textId="48492683" w:rsidR="00C60664" w:rsidRPr="00AB207E" w:rsidRDefault="00C60664" w:rsidP="00066C70">
            <w:pPr>
              <w:rPr>
                <w:rFonts w:ascii="Franklin Gothic Book" w:hAnsi="Franklin Gothic Book" w:cs="Arial"/>
                <w:sz w:val="20"/>
              </w:rPr>
            </w:pPr>
          </w:p>
        </w:tc>
        <w:tc>
          <w:tcPr>
            <w:tcW w:w="1984" w:type="dxa"/>
            <w:noWrap/>
            <w:vAlign w:val="center"/>
          </w:tcPr>
          <w:p w14:paraId="4098A0A2" w14:textId="58926E35" w:rsidR="00C60664" w:rsidRDefault="00C60664" w:rsidP="00066C70">
            <w:pPr>
              <w:spacing w:line="240" w:lineRule="auto"/>
              <w:rPr>
                <w:color w:val="000000"/>
              </w:rPr>
            </w:pPr>
            <w:r w:rsidRPr="006C2025">
              <w:rPr>
                <w:color w:val="000000"/>
              </w:rPr>
              <w:t>powykonawczo</w:t>
            </w:r>
          </w:p>
          <w:p w14:paraId="6084EF6D" w14:textId="39573B31" w:rsidR="00C60664" w:rsidRPr="00AB207E" w:rsidRDefault="00C60664" w:rsidP="00066C70">
            <w:pPr>
              <w:rPr>
                <w:rFonts w:ascii="Franklin Gothic Book" w:hAnsi="Franklin Gothic Book" w:cs="Arial"/>
                <w:b/>
                <w:sz w:val="20"/>
              </w:rPr>
            </w:pPr>
            <w:r>
              <w:rPr>
                <w:color w:val="000000"/>
              </w:rPr>
              <w:t>do 1000 m</w:t>
            </w:r>
            <w:r>
              <w:rPr>
                <w:color w:val="000000"/>
                <w:vertAlign w:val="superscript"/>
              </w:rPr>
              <w:t>2</w:t>
            </w:r>
            <w:r w:rsidRPr="00F7227A">
              <w:rPr>
                <w:color w:val="000000"/>
              </w:rPr>
              <w:t xml:space="preserve"> </w:t>
            </w:r>
          </w:p>
        </w:tc>
        <w:tc>
          <w:tcPr>
            <w:tcW w:w="1560" w:type="dxa"/>
            <w:shd w:val="clear" w:color="auto" w:fill="D9D9D9" w:themeFill="background1" w:themeFillShade="D9"/>
          </w:tcPr>
          <w:p w14:paraId="66E204AF" w14:textId="17032582" w:rsidR="00C60664" w:rsidRPr="00AB207E" w:rsidRDefault="00C60664" w:rsidP="00066C70">
            <w:pPr>
              <w:rPr>
                <w:rFonts w:ascii="Franklin Gothic Book" w:hAnsi="Franklin Gothic Book" w:cs="Arial"/>
                <w:b/>
                <w:sz w:val="20"/>
              </w:rPr>
            </w:pPr>
          </w:p>
        </w:tc>
        <w:tc>
          <w:tcPr>
            <w:tcW w:w="4164" w:type="dxa"/>
            <w:shd w:val="clear" w:color="auto" w:fill="D9D9D9" w:themeFill="background1" w:themeFillShade="D9"/>
          </w:tcPr>
          <w:p w14:paraId="66E58F87" w14:textId="77777777" w:rsidR="00C60664" w:rsidRPr="00AB207E" w:rsidRDefault="00C60664" w:rsidP="00066C70">
            <w:pPr>
              <w:rPr>
                <w:rFonts w:ascii="Franklin Gothic Book" w:hAnsi="Franklin Gothic Book" w:cs="Arial"/>
                <w:sz w:val="22"/>
                <w:szCs w:val="22"/>
              </w:rPr>
            </w:pPr>
          </w:p>
        </w:tc>
      </w:tr>
      <w:tr w:rsidR="00C60664" w:rsidRPr="004C7D79" w14:paraId="3EC8128C" w14:textId="77777777" w:rsidTr="00AB207E">
        <w:trPr>
          <w:trHeight w:val="299"/>
        </w:trPr>
        <w:tc>
          <w:tcPr>
            <w:tcW w:w="1282" w:type="dxa"/>
          </w:tcPr>
          <w:p w14:paraId="454CC827" w14:textId="77777777" w:rsidR="00C60664" w:rsidRPr="004C7D79" w:rsidRDefault="00C60664" w:rsidP="00AB207E">
            <w:pPr>
              <w:pStyle w:val="Akapitzlist"/>
              <w:spacing w:after="0" w:line="240" w:lineRule="auto"/>
              <w:ind w:left="1068"/>
              <w:jc w:val="center"/>
              <w:rPr>
                <w:rFonts w:ascii="Franklin Gothic Book" w:eastAsia="Times New Roman" w:hAnsi="Franklin Gothic Book" w:cs="Arial"/>
                <w:lang w:eastAsia="pl-PL"/>
              </w:rPr>
            </w:pPr>
          </w:p>
        </w:tc>
        <w:tc>
          <w:tcPr>
            <w:tcW w:w="5664" w:type="dxa"/>
            <w:vAlign w:val="center"/>
          </w:tcPr>
          <w:p w14:paraId="7355DE6D" w14:textId="77777777" w:rsidR="00C60664" w:rsidRDefault="00C60664">
            <w:pPr>
              <w:spacing w:line="240" w:lineRule="auto"/>
              <w:rPr>
                <w:color w:val="000000"/>
              </w:rPr>
            </w:pPr>
            <w:r w:rsidRPr="00F86F7A">
              <w:rPr>
                <w:color w:val="000000"/>
              </w:rPr>
              <w:t>Rozmieszczenie aspirantów oraz pobór próbek powietrza wraz z opracowaniem sprawozdania końcowego</w:t>
            </w:r>
          </w:p>
          <w:p w14:paraId="2DA75583" w14:textId="6286AB34" w:rsidR="00C60664" w:rsidRPr="00AB207E" w:rsidRDefault="00C60664" w:rsidP="00AB207E">
            <w:pPr>
              <w:jc w:val="center"/>
              <w:rPr>
                <w:rFonts w:ascii="Franklin Gothic Book" w:hAnsi="Franklin Gothic Book" w:cs="Arial"/>
                <w:sz w:val="20"/>
              </w:rPr>
            </w:pPr>
          </w:p>
        </w:tc>
        <w:tc>
          <w:tcPr>
            <w:tcW w:w="1984" w:type="dxa"/>
            <w:noWrap/>
            <w:vAlign w:val="center"/>
          </w:tcPr>
          <w:p w14:paraId="61981DB0" w14:textId="79FD82B9" w:rsidR="00C60664" w:rsidRDefault="00C60664" w:rsidP="00AB207E">
            <w:pPr>
              <w:spacing w:line="240" w:lineRule="auto"/>
              <w:jc w:val="center"/>
              <w:rPr>
                <w:color w:val="000000"/>
              </w:rPr>
            </w:pPr>
            <w:r w:rsidRPr="006C2025">
              <w:rPr>
                <w:color w:val="000000"/>
              </w:rPr>
              <w:t>powykonawczo</w:t>
            </w:r>
          </w:p>
          <w:p w14:paraId="07885829" w14:textId="6362D303" w:rsidR="00C60664" w:rsidRPr="00AB207E" w:rsidRDefault="00C60664" w:rsidP="00AB207E">
            <w:pPr>
              <w:jc w:val="center"/>
              <w:rPr>
                <w:rFonts w:ascii="Franklin Gothic Book" w:hAnsi="Franklin Gothic Book" w:cs="Arial"/>
                <w:b/>
                <w:sz w:val="20"/>
              </w:rPr>
            </w:pPr>
            <w:r>
              <w:rPr>
                <w:color w:val="000000"/>
              </w:rPr>
              <w:t xml:space="preserve">do 200 </w:t>
            </w:r>
            <w:r w:rsidRPr="00D21ADB">
              <w:rPr>
                <w:color w:val="000000"/>
              </w:rPr>
              <w:t>szt</w:t>
            </w:r>
            <w:r>
              <w:rPr>
                <w:color w:val="000000"/>
              </w:rPr>
              <w:t>.</w:t>
            </w:r>
          </w:p>
        </w:tc>
        <w:tc>
          <w:tcPr>
            <w:tcW w:w="1560" w:type="dxa"/>
            <w:shd w:val="clear" w:color="auto" w:fill="D9D9D9" w:themeFill="background1" w:themeFillShade="D9"/>
          </w:tcPr>
          <w:p w14:paraId="14AAE102" w14:textId="3BFF87DB" w:rsidR="00C60664" w:rsidRPr="00AB207E" w:rsidRDefault="00C60664" w:rsidP="00AB207E">
            <w:pPr>
              <w:jc w:val="center"/>
              <w:rPr>
                <w:rFonts w:ascii="Franklin Gothic Book" w:hAnsi="Franklin Gothic Book" w:cs="Arial"/>
                <w:b/>
                <w:sz w:val="20"/>
              </w:rPr>
            </w:pPr>
          </w:p>
        </w:tc>
        <w:tc>
          <w:tcPr>
            <w:tcW w:w="4164" w:type="dxa"/>
            <w:shd w:val="clear" w:color="auto" w:fill="D9D9D9" w:themeFill="background1" w:themeFillShade="D9"/>
          </w:tcPr>
          <w:p w14:paraId="1EB91E31" w14:textId="77777777" w:rsidR="00C60664" w:rsidRPr="00AB207E" w:rsidRDefault="00C60664" w:rsidP="00AB207E">
            <w:pPr>
              <w:jc w:val="center"/>
              <w:rPr>
                <w:rFonts w:ascii="Franklin Gothic Book" w:hAnsi="Franklin Gothic Book" w:cs="Arial"/>
                <w:sz w:val="22"/>
                <w:szCs w:val="22"/>
              </w:rPr>
            </w:pPr>
          </w:p>
        </w:tc>
      </w:tr>
      <w:tr w:rsidR="00C60664" w:rsidRPr="004C7D79" w14:paraId="1F13B668" w14:textId="77777777" w:rsidTr="00AB207E">
        <w:trPr>
          <w:trHeight w:val="299"/>
        </w:trPr>
        <w:tc>
          <w:tcPr>
            <w:tcW w:w="1282" w:type="dxa"/>
          </w:tcPr>
          <w:p w14:paraId="2D53F4E0" w14:textId="77777777" w:rsidR="00C60664" w:rsidRPr="004C7D79" w:rsidRDefault="00C60664" w:rsidP="00135E78">
            <w:pPr>
              <w:rPr>
                <w:rFonts w:ascii="Franklin Gothic Book" w:hAnsi="Franklin Gothic Book" w:cs="Arial"/>
                <w:b/>
                <w:sz w:val="22"/>
                <w:szCs w:val="22"/>
              </w:rPr>
            </w:pPr>
          </w:p>
        </w:tc>
        <w:tc>
          <w:tcPr>
            <w:tcW w:w="5664" w:type="dxa"/>
          </w:tcPr>
          <w:p w14:paraId="08E60122" w14:textId="77777777" w:rsidR="00C60664" w:rsidRPr="004C7D79" w:rsidRDefault="00C60664" w:rsidP="00135E78">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984" w:type="dxa"/>
            <w:shd w:val="clear" w:color="auto" w:fill="auto"/>
            <w:noWrap/>
          </w:tcPr>
          <w:p w14:paraId="7AC61AF6" w14:textId="5660212D" w:rsidR="00C60664" w:rsidRPr="004C7D79" w:rsidRDefault="00C60664" w:rsidP="00135E78">
            <w:pPr>
              <w:rPr>
                <w:rFonts w:ascii="Franklin Gothic Book" w:hAnsi="Franklin Gothic Book" w:cs="Arial"/>
                <w:b/>
                <w:sz w:val="16"/>
                <w:szCs w:val="16"/>
              </w:rPr>
            </w:pPr>
            <w:r w:rsidRPr="00662C56">
              <w:rPr>
                <w:rFonts w:ascii="Franklin Gothic Book" w:hAnsi="Franklin Gothic Book" w:cs="Arial"/>
                <w:color w:val="000000"/>
                <w:sz w:val="20"/>
              </w:rPr>
              <w:t>Powykonawczo</w:t>
            </w:r>
          </w:p>
        </w:tc>
        <w:tc>
          <w:tcPr>
            <w:tcW w:w="1560" w:type="dxa"/>
            <w:shd w:val="clear" w:color="auto" w:fill="FBE4D5" w:themeFill="accent2" w:themeFillTint="33"/>
          </w:tcPr>
          <w:p w14:paraId="1D05569D" w14:textId="77777777" w:rsidR="00C60664" w:rsidRPr="004C7D79" w:rsidRDefault="00C60664" w:rsidP="00135E78">
            <w:pPr>
              <w:rPr>
                <w:rFonts w:ascii="Franklin Gothic Book" w:hAnsi="Franklin Gothic Book" w:cs="Arial"/>
                <w:b/>
                <w:sz w:val="16"/>
                <w:szCs w:val="16"/>
              </w:rPr>
            </w:pPr>
          </w:p>
        </w:tc>
        <w:tc>
          <w:tcPr>
            <w:tcW w:w="4164" w:type="dxa"/>
            <w:shd w:val="clear" w:color="auto" w:fill="FBE4D5" w:themeFill="accent2" w:themeFillTint="33"/>
          </w:tcPr>
          <w:p w14:paraId="408A921A" w14:textId="77777777" w:rsidR="00C60664" w:rsidRPr="004C7D79" w:rsidRDefault="00C60664" w:rsidP="00135E78">
            <w:pPr>
              <w:rPr>
                <w:rFonts w:ascii="Franklin Gothic Book" w:hAnsi="Franklin Gothic Book" w:cs="Arial"/>
                <w:b/>
                <w:sz w:val="16"/>
                <w:szCs w:val="16"/>
              </w:rPr>
            </w:pPr>
          </w:p>
        </w:tc>
      </w:tr>
    </w:tbl>
    <w:p w14:paraId="3D16FAB7" w14:textId="7015E7DB" w:rsidR="00A01D1D" w:rsidRPr="004C7D79" w:rsidRDefault="00A01D1D" w:rsidP="00A01D1D">
      <w:pPr>
        <w:tabs>
          <w:tab w:val="clear" w:pos="3402"/>
        </w:tabs>
        <w:spacing w:after="40" w:line="240" w:lineRule="auto"/>
        <w:jc w:val="both"/>
        <w:rPr>
          <w:rFonts w:ascii="Franklin Gothic Book" w:hAnsi="Franklin Gothic Book" w:cs="Arial"/>
          <w:sz w:val="22"/>
          <w:szCs w:val="22"/>
        </w:rPr>
      </w:pPr>
    </w:p>
    <w:p w14:paraId="047AF67F" w14:textId="77777777" w:rsidR="00372D61" w:rsidRPr="004C7D79" w:rsidRDefault="00372D61" w:rsidP="00A01D1D">
      <w:pPr>
        <w:tabs>
          <w:tab w:val="clear" w:pos="3402"/>
        </w:tabs>
        <w:spacing w:after="40" w:line="240" w:lineRule="auto"/>
        <w:jc w:val="both"/>
        <w:rPr>
          <w:rFonts w:ascii="Franklin Gothic Book" w:hAnsi="Franklin Gothic Book" w:cs="Arial"/>
          <w:sz w:val="22"/>
          <w:szCs w:val="22"/>
        </w:rPr>
        <w:sectPr w:rsidR="00372D61" w:rsidRPr="004C7D79" w:rsidSect="00AB207E">
          <w:pgSz w:w="16840" w:h="11907" w:orient="landscape" w:code="9"/>
          <w:pgMar w:top="1418" w:right="1418" w:bottom="1418" w:left="1418" w:header="142" w:footer="709" w:gutter="0"/>
          <w:cols w:space="708"/>
          <w:titlePg/>
          <w:docGrid w:linePitch="360"/>
        </w:sectPr>
      </w:pPr>
    </w:p>
    <w:p w14:paraId="359D20F0" w14:textId="11BFC1D0" w:rsidR="00A01D1D" w:rsidRPr="004C7D79" w:rsidRDefault="00A01D1D" w:rsidP="00A01D1D">
      <w:pPr>
        <w:tabs>
          <w:tab w:val="clear" w:pos="3402"/>
        </w:tabs>
        <w:spacing w:after="40" w:line="240" w:lineRule="auto"/>
        <w:jc w:val="both"/>
        <w:rPr>
          <w:rFonts w:ascii="Franklin Gothic Book" w:hAnsi="Franklin Gothic Book" w:cs="Arial"/>
          <w:sz w:val="22"/>
          <w:szCs w:val="22"/>
        </w:rPr>
      </w:pPr>
    </w:p>
    <w:p w14:paraId="7C1CCC84" w14:textId="4F4BC417"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r w:rsidR="00964E97" w:rsidRPr="004C7D79">
        <w:rPr>
          <w:rStyle w:val="Odwoanieprzypisudolnego"/>
          <w:rFonts w:ascii="Franklin Gothic Book" w:hAnsi="Franklin Gothic Book"/>
          <w:b/>
          <w:sz w:val="22"/>
          <w:szCs w:val="22"/>
        </w:rPr>
        <w:footnoteReference w:id="7"/>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lastRenderedPageBreak/>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51AA6F29" w14:textId="01340225" w:rsidR="00F869D2" w:rsidRPr="00AB207E" w:rsidRDefault="00F869D2" w:rsidP="00F869D2">
      <w:pPr>
        <w:rPr>
          <w:rFonts w:ascii="Franklin Gothic Book" w:hAnsi="Franklin Gothic Book"/>
        </w:rPr>
      </w:pPr>
      <w:r w:rsidRPr="00AB207E">
        <w:rPr>
          <w:rFonts w:ascii="Franklin Gothic Book" w:hAnsi="Franklin Gothic Book"/>
          <w:b/>
        </w:rPr>
        <w:lastRenderedPageBreak/>
        <w:t xml:space="preserve">Załącznik nr </w:t>
      </w:r>
      <w:r w:rsidR="00F60E09" w:rsidRPr="00AB207E">
        <w:rPr>
          <w:rFonts w:ascii="Franklin Gothic Book" w:hAnsi="Franklin Gothic Book"/>
          <w:b/>
        </w:rPr>
        <w:t>1</w:t>
      </w:r>
      <w:r w:rsidRPr="00AB207E">
        <w:rPr>
          <w:rFonts w:ascii="Franklin Gothic Book" w:hAnsi="Franklin Gothic Book"/>
          <w:b/>
        </w:rPr>
        <w:t xml:space="preserve"> do Formularza „Oferta”</w:t>
      </w:r>
    </w:p>
    <w:tbl>
      <w:tblPr>
        <w:tblStyle w:val="Tabela-Siatka"/>
        <w:tblW w:w="0" w:type="auto"/>
        <w:tblLook w:val="04A0" w:firstRow="1" w:lastRow="0" w:firstColumn="1" w:lastColumn="0" w:noHBand="0" w:noVBand="1"/>
      </w:tblPr>
      <w:tblGrid>
        <w:gridCol w:w="8636"/>
      </w:tblGrid>
      <w:tr w:rsidR="00F869D2" w:rsidRPr="004C7D79" w14:paraId="0A6CDE19" w14:textId="77777777" w:rsidTr="00590864">
        <w:trPr>
          <w:trHeight w:val="382"/>
        </w:trPr>
        <w:tc>
          <w:tcPr>
            <w:tcW w:w="8636" w:type="dxa"/>
            <w:shd w:val="clear" w:color="auto" w:fill="F2F2F2" w:themeFill="background1" w:themeFillShade="F2"/>
          </w:tcPr>
          <w:p w14:paraId="12776BBD" w14:textId="77777777" w:rsidR="00F869D2" w:rsidRPr="004C7D79" w:rsidRDefault="00F869D2" w:rsidP="00590864">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0D910D8C" w14:textId="77777777" w:rsidR="00F869D2" w:rsidRPr="004C7D79" w:rsidRDefault="00F869D2" w:rsidP="00F869D2">
      <w:pPr>
        <w:spacing w:after="40"/>
        <w:jc w:val="both"/>
        <w:rPr>
          <w:rFonts w:ascii="Franklin Gothic Book" w:hAnsi="Franklin Gothic Book" w:cs="Arial"/>
          <w:b/>
          <w:sz w:val="20"/>
          <w:u w:val="single"/>
        </w:rPr>
      </w:pPr>
    </w:p>
    <w:p w14:paraId="10C16AA3" w14:textId="77777777" w:rsidR="00F869D2" w:rsidRPr="004C7D79" w:rsidRDefault="00F869D2" w:rsidP="00F869D2">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67249A39" w14:textId="77777777"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4C7D79" w:rsidRDefault="00F869D2" w:rsidP="00F869D2">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4E8B68D" w14:textId="5DD1F10C" w:rsidR="00B25CB4" w:rsidRPr="004C7D79" w:rsidRDefault="00F869D2" w:rsidP="00AB207E">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sidR="009C79DE">
        <w:rPr>
          <w:rFonts w:ascii="Franklin Gothic Book" w:hAnsi="Franklin Gothic Book" w:cs="Arial"/>
          <w:sz w:val="22"/>
          <w:szCs w:val="22"/>
        </w:rPr>
        <w:t xml:space="preserve">są - </w:t>
      </w:r>
      <w:r w:rsidR="00B25CB4" w:rsidRPr="004C7D79">
        <w:rPr>
          <w:rFonts w:ascii="Franklin Gothic Book" w:hAnsi="Franklin Gothic Book" w:cs="Arial"/>
          <w:sz w:val="22"/>
          <w:szCs w:val="22"/>
        </w:rPr>
        <w:t>Wynagrodzenie ofertowe brutto</w:t>
      </w:r>
    </w:p>
    <w:p w14:paraId="710A0552" w14:textId="5EDE3C88"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t>Parametrami zmiennymi w aukcji elektronicznej będą:</w:t>
      </w:r>
    </w:p>
    <w:p w14:paraId="11A58040" w14:textId="16351BDE" w:rsidR="009D2304" w:rsidRDefault="00B25CB4" w:rsidP="00AB207E">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Kryterium K:</w:t>
      </w:r>
    </w:p>
    <w:p w14:paraId="04B47A19" w14:textId="39B7D622" w:rsidR="009C79DE" w:rsidRDefault="009C79DE" w:rsidP="009C79DE">
      <w:pPr>
        <w:tabs>
          <w:tab w:val="clear" w:pos="3402"/>
          <w:tab w:val="left" w:pos="709"/>
        </w:tabs>
        <w:spacing w:line="300" w:lineRule="auto"/>
        <w:ind w:left="709"/>
        <w:jc w:val="both"/>
        <w:rPr>
          <w:rFonts w:ascii="Franklin Gothic Book" w:hAnsi="Franklin Gothic Book" w:cs="Arial"/>
          <w:sz w:val="22"/>
          <w:szCs w:val="22"/>
        </w:rPr>
      </w:pPr>
      <w:r w:rsidRPr="004C7D79">
        <w:rPr>
          <w:rFonts w:ascii="Franklin Gothic Book" w:hAnsi="Franklin Gothic Book" w:cs="Arial"/>
          <w:b/>
          <w:sz w:val="22"/>
          <w:szCs w:val="22"/>
        </w:rPr>
        <w:t>S</w:t>
      </w:r>
      <w:r>
        <w:rPr>
          <w:rFonts w:ascii="Franklin Gothic Book" w:hAnsi="Franklin Gothic Book" w:cs="Arial"/>
          <w:b/>
          <w:sz w:val="22"/>
          <w:szCs w:val="22"/>
        </w:rPr>
        <w:t>s</w:t>
      </w:r>
      <w:r w:rsidRPr="004C7D79">
        <w:rPr>
          <w:rFonts w:ascii="Franklin Gothic Book" w:hAnsi="Franklin Gothic Book" w:cs="Arial"/>
          <w:b/>
          <w:sz w:val="22"/>
          <w:szCs w:val="22"/>
        </w:rPr>
        <w:t>o</w:t>
      </w:r>
      <w:r w:rsidRPr="004C7D79">
        <w:rPr>
          <w:rFonts w:ascii="Franklin Gothic Book" w:hAnsi="Franklin Gothic Book" w:cs="Arial"/>
          <w:b/>
          <w:sz w:val="22"/>
          <w:szCs w:val="22"/>
          <w:vertAlign w:val="subscript"/>
        </w:rPr>
        <w:t>1</w:t>
      </w:r>
      <w:r w:rsidRPr="004C7D79">
        <w:rPr>
          <w:rFonts w:ascii="Franklin Gothic Book" w:hAnsi="Franklin Gothic Book" w:cs="Arial"/>
          <w:b/>
          <w:sz w:val="22"/>
          <w:szCs w:val="22"/>
        </w:rPr>
        <w:t xml:space="preserve"> - </w:t>
      </w:r>
      <w:r w:rsidRPr="00270204">
        <w:rPr>
          <w:rFonts w:ascii="Franklin Gothic Book" w:hAnsi="Franklin Gothic Book" w:cs="Arial"/>
          <w:sz w:val="22"/>
          <w:szCs w:val="22"/>
        </w:rPr>
        <w:t>wynagrodzenie jednostkowe</w:t>
      </w:r>
      <w:r w:rsidRPr="001F4CEA">
        <w:rPr>
          <w:rFonts w:ascii="Franklin Gothic Book" w:hAnsi="Franklin Gothic Book" w:cs="Arial"/>
          <w:b/>
          <w:sz w:val="22"/>
          <w:szCs w:val="22"/>
        </w:rPr>
        <w:t xml:space="preserve"> </w:t>
      </w:r>
      <w:r w:rsidRPr="004C7D79">
        <w:rPr>
          <w:rFonts w:ascii="Franklin Gothic Book" w:hAnsi="Franklin Gothic Book" w:cs="Arial"/>
          <w:sz w:val="22"/>
          <w:szCs w:val="22"/>
        </w:rPr>
        <w:t xml:space="preserve">(brutto) </w:t>
      </w:r>
      <w:r>
        <w:rPr>
          <w:rFonts w:ascii="Franklin Gothic Book" w:hAnsi="Franklin Gothic Book" w:cs="Arial"/>
          <w:sz w:val="22"/>
          <w:szCs w:val="22"/>
        </w:rPr>
        <w:t>za usunięcie</w:t>
      </w:r>
      <w:r w:rsidRPr="001F4CEA">
        <w:rPr>
          <w:rFonts w:ascii="Franklin Gothic Book" w:hAnsi="Franklin Gothic Book" w:cs="Arial"/>
          <w:sz w:val="22"/>
          <w:szCs w:val="22"/>
        </w:rPr>
        <w:t xml:space="preserve"> 1 mkw. sznurów azbestowych (wraz z zagospodarowaniem i transportem)</w:t>
      </w:r>
      <w:r>
        <w:rPr>
          <w:rFonts w:ascii="Franklin Gothic Book" w:hAnsi="Franklin Gothic Book" w:cs="Arial"/>
          <w:sz w:val="22"/>
          <w:szCs w:val="22"/>
        </w:rPr>
        <w:t xml:space="preserve">, </w:t>
      </w:r>
      <w:r w:rsidRPr="004C7D79">
        <w:rPr>
          <w:rFonts w:ascii="Franklin Gothic Book" w:hAnsi="Franklin Gothic Book" w:cs="Arial"/>
          <w:sz w:val="22"/>
          <w:szCs w:val="22"/>
          <w:u w:val="single"/>
        </w:rPr>
        <w:t>rozliczane powykonawczo, objęte w całości prawem opcji</w:t>
      </w:r>
      <w:r w:rsidRPr="004C7D79">
        <w:rPr>
          <w:rFonts w:ascii="Franklin Gothic Book" w:hAnsi="Franklin Gothic Book" w:cs="Arial"/>
          <w:sz w:val="22"/>
          <w:szCs w:val="22"/>
        </w:rPr>
        <w:t>, z ocenianej Oferty</w:t>
      </w:r>
      <w:r>
        <w:rPr>
          <w:rFonts w:ascii="Franklin Gothic Book" w:hAnsi="Franklin Gothic Book" w:cs="Arial"/>
          <w:sz w:val="22"/>
          <w:szCs w:val="22"/>
        </w:rPr>
        <w:t>,</w:t>
      </w:r>
    </w:p>
    <w:p w14:paraId="1ABCBAD2" w14:textId="0FFB1DC7" w:rsidR="009C79DE" w:rsidRPr="00270204" w:rsidRDefault="009C79DE" w:rsidP="009C79DE">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Swo</w:t>
      </w:r>
      <w:r>
        <w:rPr>
          <w:rFonts w:ascii="Franklin Gothic Book" w:hAnsi="Franklin Gothic Book" w:cs="Arial"/>
          <w:b/>
          <w:sz w:val="22"/>
          <w:szCs w:val="22"/>
          <w:vertAlign w:val="subscript"/>
        </w:rPr>
        <w:t xml:space="preserve">1 </w:t>
      </w:r>
      <w:r>
        <w:rPr>
          <w:rFonts w:ascii="Franklin Gothic Book" w:hAnsi="Franklin Gothic Book" w:cs="Arial"/>
          <w:b/>
          <w:sz w:val="22"/>
          <w:szCs w:val="22"/>
        </w:rPr>
        <w:t xml:space="preserve">– </w:t>
      </w:r>
      <w:r w:rsidRPr="00270204">
        <w:rPr>
          <w:rFonts w:ascii="Franklin Gothic Book" w:hAnsi="Franklin Gothic Book" w:cs="Arial"/>
          <w:sz w:val="22"/>
          <w:szCs w:val="22"/>
        </w:rPr>
        <w:t xml:space="preserve">wynagrodzenie jednostkowe </w:t>
      </w:r>
      <w:r w:rsidRPr="004C7D79">
        <w:rPr>
          <w:rFonts w:ascii="Franklin Gothic Book" w:hAnsi="Franklin Gothic Book" w:cs="Arial"/>
          <w:sz w:val="22"/>
          <w:szCs w:val="22"/>
        </w:rPr>
        <w:t>(brutto)</w:t>
      </w:r>
      <w:r w:rsidRPr="00270204">
        <w:rPr>
          <w:rFonts w:ascii="Franklin Gothic Book" w:hAnsi="Franklin Gothic Book" w:cs="Arial"/>
          <w:sz w:val="22"/>
          <w:szCs w:val="22"/>
        </w:rPr>
        <w:t xml:space="preserve"> za usunięcie 1 mkw. wełny mineralnej,</w:t>
      </w:r>
      <w:r w:rsidRPr="00270204">
        <w:t xml:space="preserve"> </w:t>
      </w:r>
      <w:r w:rsidRPr="00270204">
        <w:rPr>
          <w:rFonts w:ascii="Franklin Gothic Book" w:hAnsi="Franklin Gothic Book" w:cs="Arial"/>
          <w:sz w:val="22"/>
          <w:szCs w:val="22"/>
        </w:rPr>
        <w:t>rozliczane powykonawczo, objęte w całości pr</w:t>
      </w:r>
      <w:r>
        <w:rPr>
          <w:rFonts w:ascii="Franklin Gothic Book" w:hAnsi="Franklin Gothic Book" w:cs="Arial"/>
          <w:sz w:val="22"/>
          <w:szCs w:val="22"/>
        </w:rPr>
        <w:t>awem opcji, z ocenianej Oferty,</w:t>
      </w:r>
    </w:p>
    <w:p w14:paraId="5557C46F" w14:textId="7E26F606" w:rsidR="009C79DE" w:rsidRPr="00270204" w:rsidRDefault="009C79DE" w:rsidP="009C79DE">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Sao</w:t>
      </w:r>
      <w:r>
        <w:rPr>
          <w:rFonts w:ascii="Franklin Gothic Book" w:hAnsi="Franklin Gothic Book" w:cs="Arial"/>
          <w:b/>
          <w:sz w:val="22"/>
          <w:szCs w:val="22"/>
          <w:vertAlign w:val="subscript"/>
        </w:rPr>
        <w:t xml:space="preserve">1 </w:t>
      </w:r>
      <w:r>
        <w:rPr>
          <w:rFonts w:ascii="Franklin Gothic Book" w:hAnsi="Franklin Gothic Book" w:cs="Arial"/>
          <w:b/>
          <w:sz w:val="22"/>
          <w:szCs w:val="22"/>
        </w:rPr>
        <w:t xml:space="preserve">- </w:t>
      </w:r>
      <w:r w:rsidRPr="00FB3BB1">
        <w:rPr>
          <w:rFonts w:ascii="Franklin Gothic Book" w:hAnsi="Franklin Gothic Book" w:cs="Arial"/>
          <w:sz w:val="22"/>
          <w:szCs w:val="22"/>
        </w:rPr>
        <w:t>wynagrodzenie jednostkowe (brutto) za</w:t>
      </w:r>
      <w:r>
        <w:rPr>
          <w:rFonts w:ascii="Franklin Gothic Book" w:hAnsi="Franklin Gothic Book" w:cs="Arial"/>
          <w:sz w:val="22"/>
          <w:szCs w:val="22"/>
        </w:rPr>
        <w:t xml:space="preserve"> rozmieszczenie</w:t>
      </w:r>
      <w:r w:rsidRPr="00FB3BB1">
        <w:rPr>
          <w:rFonts w:ascii="Franklin Gothic Book" w:hAnsi="Franklin Gothic Book" w:cs="Arial"/>
          <w:sz w:val="22"/>
          <w:szCs w:val="22"/>
        </w:rPr>
        <w:t xml:space="preserve"> 1 szt. aspirantu oraz pobór próbek powietrza wraz z opracowaniem sprawozdania końcowego</w:t>
      </w:r>
      <w:r>
        <w:rPr>
          <w:rFonts w:ascii="Franklin Gothic Book" w:hAnsi="Franklin Gothic Book" w:cs="Arial"/>
          <w:sz w:val="22"/>
          <w:szCs w:val="22"/>
        </w:rPr>
        <w:t xml:space="preserve">, </w:t>
      </w:r>
      <w:r w:rsidRPr="00FB3BB1">
        <w:rPr>
          <w:rFonts w:ascii="Franklin Gothic Book" w:hAnsi="Franklin Gothic Book" w:cs="Arial"/>
          <w:sz w:val="22"/>
          <w:szCs w:val="22"/>
        </w:rPr>
        <w:t>rozliczane powykonawczo, objęte w całości pr</w:t>
      </w:r>
      <w:r>
        <w:rPr>
          <w:rFonts w:ascii="Franklin Gothic Book" w:hAnsi="Franklin Gothic Book" w:cs="Arial"/>
          <w:sz w:val="22"/>
          <w:szCs w:val="22"/>
        </w:rPr>
        <w:t>awem opcji, z ocenianej Oferty,</w:t>
      </w:r>
    </w:p>
    <w:p w14:paraId="2317AE5E" w14:textId="762C8D55" w:rsidR="009C79DE" w:rsidRDefault="009C79DE" w:rsidP="009C79DE">
      <w:pPr>
        <w:tabs>
          <w:tab w:val="clear" w:pos="3402"/>
          <w:tab w:val="left" w:pos="709"/>
        </w:tabs>
        <w:spacing w:line="300" w:lineRule="auto"/>
        <w:ind w:left="709"/>
        <w:jc w:val="both"/>
        <w:rPr>
          <w:rFonts w:ascii="Franklin Gothic Book" w:hAnsi="Franklin Gothic Book" w:cs="Arial"/>
          <w:sz w:val="22"/>
          <w:szCs w:val="22"/>
        </w:rPr>
      </w:pPr>
      <w:r w:rsidRPr="004C7D79">
        <w:rPr>
          <w:rFonts w:ascii="Franklin Gothic Book" w:hAnsi="Franklin Gothic Book" w:cs="Arial"/>
          <w:b/>
          <w:sz w:val="22"/>
          <w:szCs w:val="22"/>
        </w:rPr>
        <w:t>Wro</w:t>
      </w:r>
      <w:r w:rsidRPr="004C7D79">
        <w:rPr>
          <w:rFonts w:ascii="Franklin Gothic Book" w:hAnsi="Franklin Gothic Book" w:cs="Arial"/>
          <w:b/>
          <w:sz w:val="22"/>
          <w:szCs w:val="22"/>
          <w:vertAlign w:val="subscript"/>
        </w:rPr>
        <w:t>1</w:t>
      </w:r>
      <w:r w:rsidRPr="004C7D79">
        <w:rPr>
          <w:rFonts w:ascii="Franklin Gothic Book" w:hAnsi="Franklin Gothic Book" w:cs="Arial"/>
          <w:b/>
          <w:sz w:val="22"/>
          <w:szCs w:val="22"/>
        </w:rPr>
        <w:t xml:space="preserve"> - </w:t>
      </w:r>
      <w:r w:rsidRPr="004C7D79">
        <w:rPr>
          <w:rFonts w:ascii="Franklin Gothic Book" w:hAnsi="Franklin Gothic Book" w:cs="Arial"/>
          <w:sz w:val="22"/>
          <w:szCs w:val="22"/>
        </w:rPr>
        <w:t xml:space="preserve">wynagrodzenie </w:t>
      </w:r>
      <w:r w:rsidRPr="004C7D79">
        <w:rPr>
          <w:rFonts w:ascii="Franklin Gothic Book" w:hAnsi="Franklin Gothic Book" w:cs="Arial"/>
          <w:sz w:val="22"/>
          <w:szCs w:val="22"/>
          <w:u w:val="single"/>
        </w:rPr>
        <w:t>za prace rozliczane ryczałtowo</w:t>
      </w:r>
      <w:r w:rsidRPr="004C7D79">
        <w:rPr>
          <w:rFonts w:ascii="Franklin Gothic Book" w:hAnsi="Franklin Gothic Book" w:cs="Arial"/>
          <w:sz w:val="22"/>
          <w:szCs w:val="22"/>
        </w:rPr>
        <w:t xml:space="preserve"> </w:t>
      </w:r>
      <w:r>
        <w:rPr>
          <w:rFonts w:ascii="Franklin Gothic Book" w:hAnsi="Franklin Gothic Book" w:cs="Arial"/>
          <w:sz w:val="22"/>
          <w:szCs w:val="22"/>
        </w:rPr>
        <w:t xml:space="preserve"> </w:t>
      </w:r>
      <w:r w:rsidRPr="004C7D79">
        <w:rPr>
          <w:rFonts w:ascii="Franklin Gothic Book" w:hAnsi="Franklin Gothic Book" w:cs="Arial"/>
          <w:sz w:val="22"/>
          <w:szCs w:val="22"/>
        </w:rPr>
        <w:t>(brutto)</w:t>
      </w:r>
      <w:r>
        <w:rPr>
          <w:rFonts w:ascii="Franklin Gothic Book" w:hAnsi="Franklin Gothic Book" w:cs="Arial"/>
          <w:sz w:val="22"/>
          <w:szCs w:val="22"/>
        </w:rPr>
        <w:t xml:space="preserve"> </w:t>
      </w:r>
      <w:r w:rsidRPr="004C7D79">
        <w:rPr>
          <w:rFonts w:ascii="Franklin Gothic Book" w:hAnsi="Franklin Gothic Book" w:cs="Arial"/>
          <w:sz w:val="22"/>
          <w:szCs w:val="22"/>
        </w:rPr>
        <w:t>z ocenianej Oferty</w:t>
      </w:r>
      <w:r>
        <w:rPr>
          <w:rFonts w:ascii="Franklin Gothic Book" w:hAnsi="Franklin Gothic Book" w:cs="Arial"/>
          <w:sz w:val="22"/>
          <w:szCs w:val="22"/>
        </w:rPr>
        <w:t>,</w:t>
      </w:r>
    </w:p>
    <w:p w14:paraId="3C8DD516" w14:textId="77777777" w:rsidR="00B25CB4" w:rsidRPr="004C7D79" w:rsidRDefault="00B25CB4" w:rsidP="00AB207E">
      <w:pPr>
        <w:tabs>
          <w:tab w:val="clear" w:pos="3402"/>
          <w:tab w:val="left" w:pos="709"/>
        </w:tabs>
        <w:spacing w:line="300" w:lineRule="auto"/>
        <w:jc w:val="both"/>
        <w:rPr>
          <w:rFonts w:ascii="Franklin Gothic Book" w:hAnsi="Franklin Gothic Book" w:cs="Arial"/>
          <w:sz w:val="22"/>
          <w:szCs w:val="22"/>
        </w:rPr>
      </w:pPr>
    </w:p>
    <w:p w14:paraId="1D23AEAC" w14:textId="0E7AC0FC" w:rsidR="00B25CB4" w:rsidRPr="004C7D79" w:rsidRDefault="00B25CB4" w:rsidP="005125C9">
      <w:pPr>
        <w:tabs>
          <w:tab w:val="clear" w:pos="3402"/>
          <w:tab w:val="left" w:pos="709"/>
        </w:tabs>
        <w:spacing w:line="300" w:lineRule="auto"/>
        <w:ind w:left="709"/>
        <w:jc w:val="both"/>
        <w:rPr>
          <w:rFonts w:ascii="Franklin Gothic Book" w:hAnsi="Franklin Gothic Book" w:cs="Arial"/>
          <w:sz w:val="22"/>
          <w:szCs w:val="22"/>
        </w:rPr>
      </w:pPr>
      <w:r w:rsidRPr="004C7D79">
        <w:rPr>
          <w:rFonts w:ascii="Franklin Gothic Book" w:hAnsi="Franklin Gothic Book" w:cs="Arial"/>
          <w:b/>
          <w:sz w:val="22"/>
          <w:szCs w:val="22"/>
        </w:rPr>
        <w:t>zgodnie ze wzorem określonym w pkt 21.2. Części I SIWZ:</w:t>
      </w:r>
    </w:p>
    <w:p w14:paraId="3047E785" w14:textId="77777777" w:rsidR="009C79DE" w:rsidRPr="004C7D79" w:rsidRDefault="009C79DE" w:rsidP="009C79DE">
      <w:pPr>
        <w:tabs>
          <w:tab w:val="left" w:pos="720"/>
        </w:tabs>
        <w:spacing w:line="300" w:lineRule="auto"/>
        <w:rPr>
          <w:rFonts w:ascii="Franklin Gothic Book" w:hAnsi="Franklin Gothic Book" w:cs="Arial"/>
          <w:sz w:val="22"/>
          <w:szCs w:val="22"/>
        </w:rPr>
      </w:pPr>
      <w:r>
        <w:rPr>
          <w:rFonts w:ascii="Franklin Gothic Book" w:hAnsi="Franklin Gothic Book" w:cs="Arial"/>
          <w:vanish/>
          <w:sz w:val="22"/>
          <w:szCs w:val="22"/>
          <w:shd w:val="clear" w:color="auto" w:fill="D9D9D9" w:themeFill="background1" w:themeFillShade="D9"/>
        </w:rPr>
        <w:cr/>
        <w:t xml:space="preserve"> wzorem określonym w pkt 21.2.1aż został zrobiony na bazie LUVOcowegooku nr 5</w:t>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r>
        <w:rPr>
          <w:rFonts w:ascii="Franklin Gothic Book" w:hAnsi="Franklin Gothic Book" w:cs="Arial"/>
          <w:vanish/>
          <w:sz w:val="22"/>
          <w:szCs w:val="22"/>
          <w:shd w:val="clear" w:color="auto" w:fill="D9D9D9" w:themeFill="background1" w:themeFillShade="D9"/>
        </w:rPr>
        <w:pgNum/>
      </w:r>
    </w:p>
    <w:p w14:paraId="5189AF42" w14:textId="77777777" w:rsidR="009C79DE" w:rsidRPr="004C7D79" w:rsidRDefault="009C79DE" w:rsidP="009C79DE">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(Ssn1*100 mkw.+Swn1*1000 mkw. +San1*200+ Wrn1)</m:t>
              </m:r>
            </m:num>
            <m:den>
              <m:r>
                <m:rPr>
                  <m:sty m:val="p"/>
                </m:rPr>
                <w:rPr>
                  <w:rFonts w:ascii="Cambria Math" w:hAnsi="Cambria Math" w:cs="Arial"/>
                  <w:sz w:val="22"/>
                  <w:szCs w:val="22"/>
                  <w:shd w:val="clear" w:color="auto" w:fill="D9D9D9" w:themeFill="background1" w:themeFillShade="D9"/>
                </w:rPr>
                <m:t>(Sso1*100 mkw.+Swo1*1000 mkw. +Sao1*200+Wro1)</m:t>
              </m:r>
            </m:den>
          </m:f>
          <m:r>
            <m:rPr>
              <m:sty m:val="p"/>
            </m:rPr>
            <w:rPr>
              <w:rFonts w:ascii="Cambria Math" w:hAnsi="Cambria Math" w:cs="Arial"/>
              <w:sz w:val="22"/>
              <w:szCs w:val="22"/>
              <w:shd w:val="clear" w:color="auto" w:fill="D9D9D9" w:themeFill="background1" w:themeFillShade="D9"/>
            </w:rPr>
            <m:t>×100 pkt</m:t>
          </m:r>
        </m:oMath>
      </m:oMathPara>
    </w:p>
    <w:p w14:paraId="02C61807" w14:textId="77777777" w:rsidR="009D2304" w:rsidRPr="004C7D79" w:rsidRDefault="009D2304" w:rsidP="00AB207E">
      <w:pPr>
        <w:tabs>
          <w:tab w:val="clear" w:pos="3402"/>
          <w:tab w:val="left" w:pos="709"/>
        </w:tabs>
        <w:spacing w:line="300" w:lineRule="auto"/>
        <w:jc w:val="both"/>
        <w:rPr>
          <w:rFonts w:ascii="Franklin Gothic Book" w:hAnsi="Franklin Gothic Book" w:cs="Arial"/>
          <w:sz w:val="22"/>
          <w:szCs w:val="22"/>
        </w:rPr>
      </w:pPr>
    </w:p>
    <w:p w14:paraId="6A0F7E45" w14:textId="77777777"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2A5C6869"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r w:rsidR="00E2084C" w:rsidRPr="004C7D79">
        <w:rPr>
          <w:rFonts w:ascii="Franklin Gothic Book" w:hAnsi="Franklin Gothic Book" w:cs="Arial"/>
          <w:sz w:val="22"/>
          <w:szCs w:val="22"/>
        </w:rPr>
        <w:t xml:space="preserve"> </w:t>
      </w:r>
      <w:r w:rsidR="00977210" w:rsidRPr="004C7D79">
        <w:rPr>
          <w:rFonts w:ascii="Franklin Gothic Book" w:hAnsi="Franklin Gothic Book" w:cs="Arial"/>
          <w:sz w:val="22"/>
          <w:szCs w:val="22"/>
        </w:rPr>
        <w:t>według kolejności alfabetyczn</w:t>
      </w:r>
      <w:r w:rsidR="00E2084C" w:rsidRPr="004C7D79">
        <w:rPr>
          <w:rFonts w:ascii="Franklin Gothic Book" w:hAnsi="Franklin Gothic Book" w:cs="Arial"/>
          <w:sz w:val="22"/>
          <w:szCs w:val="22"/>
        </w:rPr>
        <w:t>e</w:t>
      </w:r>
      <w:r w:rsidR="00977210" w:rsidRPr="004C7D79">
        <w:rPr>
          <w:rFonts w:ascii="Franklin Gothic Book" w:hAnsi="Franklin Gothic Book" w:cs="Arial"/>
          <w:sz w:val="22"/>
          <w:szCs w:val="22"/>
        </w:rPr>
        <w:t>j</w:t>
      </w:r>
      <w:r w:rsidRPr="004C7D79">
        <w:rPr>
          <w:rFonts w:ascii="Franklin Gothic Book" w:hAnsi="Franklin Gothic Book" w:cs="Arial"/>
          <w:sz w:val="22"/>
          <w:szCs w:val="22"/>
        </w:rPr>
        <w:t>.</w:t>
      </w:r>
      <w:r w:rsidR="00E2084C" w:rsidRPr="004C7D79">
        <w:rPr>
          <w:rFonts w:ascii="Franklin Gothic Book" w:hAnsi="Franklin Gothic Book" w:cs="Arial"/>
          <w:sz w:val="22"/>
          <w:szCs w:val="22"/>
        </w:rPr>
        <w:t xml:space="preserve"> </w:t>
      </w:r>
      <w:r w:rsidR="00977210" w:rsidRPr="004C7D79">
        <w:rPr>
          <w:rFonts w:ascii="Franklin Gothic Book" w:hAnsi="Franklin Gothic Book" w:cs="Arial"/>
          <w:sz w:val="22"/>
          <w:szCs w:val="22"/>
        </w:rPr>
        <w:t xml:space="preserve">Szczegółowe terminy aukcji elektronicznych </w:t>
      </w:r>
      <w:r w:rsidR="00977210" w:rsidRPr="004C7D79">
        <w:rPr>
          <w:rFonts w:ascii="Franklin Gothic Book" w:hAnsi="Franklin Gothic Book" w:cs="Arial"/>
          <w:sz w:val="22"/>
          <w:szCs w:val="22"/>
        </w:rPr>
        <w:lastRenderedPageBreak/>
        <w:t>dotyczących poszczególnych Pakietów zostaną określone w zaproszeniu do udziału w aukcji elektronicznej.</w:t>
      </w:r>
      <w:r w:rsidR="00E2084C" w:rsidRPr="004C7D79">
        <w:rPr>
          <w:rFonts w:ascii="Franklin Gothic Book" w:hAnsi="Franklin Gothic Book" w:cs="Arial"/>
          <w:sz w:val="22"/>
          <w:szCs w:val="22"/>
        </w:rPr>
        <w:t xml:space="preserve"> </w:t>
      </w:r>
    </w:p>
    <w:p w14:paraId="1FCE8735" w14:textId="77777777" w:rsidR="00F869D2" w:rsidRPr="004C7D79" w:rsidRDefault="00F869D2" w:rsidP="00F869D2">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2322B648"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C71BE4" w:rsidRPr="004C7D79">
        <w:rPr>
          <w:rFonts w:ascii="Franklin Gothic Book" w:hAnsi="Franklin Gothic Book" w:cs="Arial"/>
          <w:sz w:val="22"/>
          <w:szCs w:val="22"/>
        </w:rPr>
        <w:t>trzeciego</w:t>
      </w:r>
      <w:r w:rsidRPr="004C7D79">
        <w:rPr>
          <w:rFonts w:ascii="Franklin Gothic Book" w:hAnsi="Franklin Gothic Book" w:cs="Arial"/>
          <w:sz w:val="22"/>
          <w:szCs w:val="22"/>
        </w:rPr>
        <w:t xml:space="preserve"> miejsca po przecinku z zastrzeżeniem, że w przypadku, gdy cyfra na </w:t>
      </w:r>
      <w:r w:rsidR="00C71BE4" w:rsidRPr="004C7D79">
        <w:rPr>
          <w:rFonts w:ascii="Franklin Gothic Book" w:hAnsi="Franklin Gothic Book" w:cs="Arial"/>
          <w:sz w:val="22"/>
          <w:szCs w:val="22"/>
        </w:rPr>
        <w:t>czwartym</w:t>
      </w:r>
      <w:r w:rsidRPr="004C7D79">
        <w:rPr>
          <w:rFonts w:ascii="Franklin Gothic Book" w:hAnsi="Franklin Gothic Book" w:cs="Arial"/>
          <w:sz w:val="22"/>
          <w:szCs w:val="22"/>
        </w:rPr>
        <w:t xml:space="preserve"> miejscu po przecinku wynosi „4” lub mniej, to </w:t>
      </w:r>
      <w:r w:rsidR="00C71BE4" w:rsidRPr="004C7D79">
        <w:rPr>
          <w:rFonts w:ascii="Franklin Gothic Book" w:hAnsi="Franklin Gothic Book" w:cs="Arial"/>
          <w:sz w:val="22"/>
          <w:szCs w:val="22"/>
        </w:rPr>
        <w:t>czwartą</w:t>
      </w:r>
      <w:r w:rsidRPr="004C7D79">
        <w:rPr>
          <w:rFonts w:ascii="Franklin Gothic Book" w:hAnsi="Franklin Gothic Book" w:cs="Arial"/>
          <w:sz w:val="22"/>
          <w:szCs w:val="22"/>
        </w:rPr>
        <w:t xml:space="preserve"> cyfrę po przecinku pomija się. Natomiast, gdy cyfra na </w:t>
      </w:r>
      <w:r w:rsidR="00C71BE4" w:rsidRPr="004C7D79">
        <w:rPr>
          <w:rFonts w:ascii="Franklin Gothic Book" w:hAnsi="Franklin Gothic Book" w:cs="Arial"/>
          <w:sz w:val="22"/>
          <w:szCs w:val="22"/>
        </w:rPr>
        <w:t>czwartym</w:t>
      </w:r>
      <w:r w:rsidRPr="004C7D79">
        <w:rPr>
          <w:rFonts w:ascii="Franklin Gothic Book" w:hAnsi="Franklin Gothic Book" w:cs="Arial"/>
          <w:sz w:val="22"/>
          <w:szCs w:val="22"/>
        </w:rPr>
        <w:t xml:space="preserve"> miejscu po przecinku zawiera się w przedziale od „5” do „9”, to następuje zaokrąglenie </w:t>
      </w:r>
      <w:r w:rsidR="00C71BE4" w:rsidRPr="004C7D79">
        <w:rPr>
          <w:rFonts w:ascii="Franklin Gothic Book" w:hAnsi="Franklin Gothic Book" w:cs="Arial"/>
          <w:sz w:val="22"/>
          <w:szCs w:val="22"/>
        </w:rPr>
        <w:t>trzeciej</w:t>
      </w:r>
      <w:r w:rsidRPr="004C7D79">
        <w:rPr>
          <w:rFonts w:ascii="Franklin Gothic Book" w:hAnsi="Franklin Gothic Book" w:cs="Arial"/>
          <w:sz w:val="22"/>
          <w:szCs w:val="22"/>
        </w:rPr>
        <w:t xml:space="preserve"> cyfry po przecinku w górę.</w:t>
      </w:r>
    </w:p>
    <w:p w14:paraId="328AB44A" w14:textId="07B1FA49"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4C7D79"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4C7D79" w:rsidRDefault="00F869D2" w:rsidP="00F869D2">
      <w:pPr>
        <w:spacing w:line="240" w:lineRule="auto"/>
        <w:jc w:val="both"/>
        <w:rPr>
          <w:rFonts w:ascii="Franklin Gothic Book" w:hAnsi="Franklin Gothic Book" w:cs="Arial"/>
          <w:sz w:val="22"/>
          <w:szCs w:val="22"/>
        </w:rPr>
      </w:pPr>
    </w:p>
    <w:p w14:paraId="468E5A58" w14:textId="77777777" w:rsidR="00F869D2" w:rsidRPr="004C7D79" w:rsidRDefault="00F869D2" w:rsidP="00F869D2">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5E2CBDD4" w14:textId="77777777" w:rsidR="00F869D2" w:rsidRPr="004C7D79" w:rsidRDefault="00F869D2" w:rsidP="00F869D2">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757B6260" w14:textId="40C4990B"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sidR="005C0C37">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w:t>
      </w:r>
      <w:r w:rsidRPr="004C7D79">
        <w:rPr>
          <w:rFonts w:ascii="Franklin Gothic Book" w:hAnsi="Franklin Gothic Book" w:cs="Arial"/>
          <w:sz w:val="22"/>
          <w:szCs w:val="22"/>
        </w:rPr>
        <w:lastRenderedPageBreak/>
        <w:t>problemów, utrudnień, awarii, które uniemożliwiałyby lub utrudniały Wykonawcy wzięcie udziału w aukcji.</w:t>
      </w:r>
    </w:p>
    <w:p w14:paraId="7870141D" w14:textId="77777777" w:rsidR="00F869D2" w:rsidRPr="004C7D79" w:rsidRDefault="00F869D2" w:rsidP="00F869D2">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6B58E8A9" w:rsidR="00F869D2" w:rsidRPr="004C7D79" w:rsidRDefault="00F869D2" w:rsidP="00F869D2">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00B02B4F" w:rsidRPr="004C7D79">
          <w:rPr>
            <w:rStyle w:val="Hipercze"/>
            <w:rFonts w:ascii="Franklin Gothic Book" w:hAnsi="Franklin Gothic Book" w:cs="Arial"/>
            <w:sz w:val="22"/>
            <w:szCs w:val="22"/>
          </w:rPr>
          <w:t>daniel.kabata@enea.pl</w:t>
        </w:r>
      </w:hyperlink>
      <w:r w:rsidR="00B02B4F" w:rsidRPr="004C7D79">
        <w:rPr>
          <w:rFonts w:ascii="Franklin Gothic Book" w:hAnsi="Franklin Gothic Book" w:cs="Arial"/>
          <w:sz w:val="22"/>
          <w:szCs w:val="22"/>
        </w:rPr>
        <w:t xml:space="preserve"> oraz </w:t>
      </w:r>
      <w:hyperlink r:id="rId31" w:history="1">
        <w:r w:rsidR="00B02B4F" w:rsidRPr="004C7D79">
          <w:rPr>
            <w:rStyle w:val="Hipercze"/>
            <w:rFonts w:ascii="Franklin Gothic Book" w:hAnsi="Franklin Gothic Book" w:cs="Arial"/>
            <w:sz w:val="22"/>
            <w:szCs w:val="22"/>
          </w:rPr>
          <w:t>szczepaniak.jaroslaw@enea.pl</w:t>
        </w:r>
      </w:hyperlink>
      <w:r w:rsidR="00B02B4F"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 niezależnie od ich zamiaru wzięcia udziału w aukcji. </w:t>
      </w:r>
    </w:p>
    <w:p w14:paraId="3F2CE644" w14:textId="77777777" w:rsidR="00F869D2" w:rsidRPr="004C7D79" w:rsidRDefault="00F869D2" w:rsidP="00F869D2">
      <w:pPr>
        <w:spacing w:line="240" w:lineRule="auto"/>
        <w:ind w:left="284" w:hanging="284"/>
        <w:jc w:val="both"/>
        <w:rPr>
          <w:rFonts w:ascii="Franklin Gothic Book" w:hAnsi="Franklin Gothic Book" w:cs="Arial"/>
          <w:b/>
          <w:sz w:val="22"/>
          <w:szCs w:val="22"/>
          <w:highlight w:val="green"/>
        </w:rPr>
      </w:pPr>
    </w:p>
    <w:p w14:paraId="388A9373" w14:textId="77777777" w:rsidR="00F869D2" w:rsidRPr="004C7D79" w:rsidRDefault="00F869D2" w:rsidP="00F869D2">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4C7D7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4C7D79" w:rsidRDefault="00F869D2" w:rsidP="00F869D2">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165A8088" w14:textId="77777777" w:rsidR="00F869D2" w:rsidRPr="004C7D79" w:rsidRDefault="00F869D2" w:rsidP="00F869D2">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29019017" w14:textId="77777777" w:rsidR="00F869D2" w:rsidRPr="004C7D79" w:rsidRDefault="00F869D2" w:rsidP="00F869D2">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3C017C0D" w14:textId="77777777" w:rsidR="00F869D2" w:rsidRPr="004C7D79" w:rsidRDefault="00F869D2" w:rsidP="00F869D2">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2000D352" w14:textId="77777777" w:rsidR="00F869D2" w:rsidRPr="004C7D79" w:rsidRDefault="00F869D2" w:rsidP="00F869D2">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5AB7A709" w14:textId="77777777" w:rsidR="00F869D2" w:rsidRPr="004C7D79" w:rsidRDefault="00F869D2" w:rsidP="00F869D2">
      <w:pPr>
        <w:spacing w:line="240" w:lineRule="auto"/>
        <w:ind w:left="284"/>
        <w:jc w:val="both"/>
        <w:rPr>
          <w:rFonts w:ascii="Franklin Gothic Book" w:hAnsi="Franklin Gothic Book" w:cs="Arial"/>
          <w:sz w:val="22"/>
          <w:szCs w:val="22"/>
        </w:rPr>
      </w:pPr>
    </w:p>
    <w:p w14:paraId="528FF197" w14:textId="77777777" w:rsidR="00F869D2" w:rsidRPr="004C7D7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77340837" w14:textId="77777777" w:rsidR="00F869D2" w:rsidRPr="004C7D7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4C7D7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1703835F"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7CD3827D"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5941F157"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51D4813A"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2750E039" w14:textId="23205316" w:rsidR="00AE7C90" w:rsidRPr="004C7D79" w:rsidRDefault="00AE7C90"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606E7A1E" w14:textId="77777777" w:rsidR="00F869D2" w:rsidRPr="004C7D79" w:rsidRDefault="00F869D2" w:rsidP="00F869D2">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6809EFE" w14:textId="77777777" w:rsidR="00B02B4F" w:rsidRPr="004C7D79" w:rsidRDefault="00B02B4F">
      <w:pPr>
        <w:tabs>
          <w:tab w:val="clear" w:pos="3402"/>
        </w:tabs>
        <w:spacing w:after="160" w:line="259" w:lineRule="auto"/>
        <w:rPr>
          <w:rStyle w:val="FontStyle290"/>
          <w:rFonts w:ascii="Franklin Gothic Book" w:hAnsi="Franklin Gothic Book"/>
          <w:b/>
          <w:sz w:val="22"/>
          <w:szCs w:val="22"/>
        </w:rPr>
      </w:pPr>
      <w:r w:rsidRPr="004C7D79">
        <w:rPr>
          <w:rStyle w:val="FontStyle290"/>
          <w:rFonts w:ascii="Franklin Gothic Book" w:hAnsi="Franklin Gothic Book"/>
          <w:b/>
          <w:sz w:val="22"/>
          <w:szCs w:val="22"/>
        </w:rPr>
        <w:br w:type="page"/>
      </w:r>
    </w:p>
    <w:p w14:paraId="4CBF0F6B" w14:textId="1C9534F7" w:rsidR="00353A98" w:rsidRPr="00AB207E" w:rsidRDefault="00353A98" w:rsidP="005125C9">
      <w:pPr>
        <w:rPr>
          <w:rFonts w:ascii="Franklin Gothic Book" w:hAnsi="Franklin Gothic Book"/>
        </w:rPr>
      </w:pPr>
      <w:r w:rsidRPr="00AB207E">
        <w:rPr>
          <w:rFonts w:ascii="Franklin Gothic Book" w:hAnsi="Franklin Gothic Book"/>
          <w:b/>
        </w:rPr>
        <w:lastRenderedPageBreak/>
        <w:t>Załącznik nr 2 do Części I SIWZ</w:t>
      </w:r>
    </w:p>
    <w:tbl>
      <w:tblPr>
        <w:tblStyle w:val="Tabela-Siatka"/>
        <w:tblW w:w="9639" w:type="dxa"/>
        <w:tblInd w:w="-5" w:type="dxa"/>
        <w:tblLook w:val="04A0" w:firstRow="1" w:lastRow="0" w:firstColumn="1" w:lastColumn="0" w:noHBand="0" w:noVBand="1"/>
      </w:tblPr>
      <w:tblGrid>
        <w:gridCol w:w="9639"/>
      </w:tblGrid>
      <w:tr w:rsidR="00256405" w:rsidRPr="004C7D79" w14:paraId="37A75F89" w14:textId="77777777" w:rsidTr="0077065A">
        <w:tc>
          <w:tcPr>
            <w:tcW w:w="9639" w:type="dxa"/>
            <w:shd w:val="clear" w:color="auto" w:fill="F2F2F2" w:themeFill="background1" w:themeFillShade="F2"/>
          </w:tcPr>
          <w:p w14:paraId="6A4D6EFA" w14:textId="77777777" w:rsidR="00256405" w:rsidRPr="004C7D79" w:rsidRDefault="00256405" w:rsidP="00DA7683">
            <w:pPr>
              <w:spacing w:line="319" w:lineRule="auto"/>
              <w:jc w:val="center"/>
              <w:rPr>
                <w:rFonts w:ascii="Franklin Gothic Book" w:hAnsi="Franklin Gothic Book"/>
                <w:color w:val="000000"/>
                <w:sz w:val="22"/>
                <w:szCs w:val="22"/>
              </w:rPr>
            </w:pPr>
            <w:r w:rsidRPr="004C7D79">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9" w:type="dxa"/>
        <w:tblInd w:w="-8" w:type="dxa"/>
        <w:tblLayout w:type="fixed"/>
        <w:tblCellMar>
          <w:left w:w="40" w:type="dxa"/>
          <w:right w:w="40" w:type="dxa"/>
        </w:tblCellMar>
        <w:tblLook w:val="0000" w:firstRow="0" w:lastRow="0" w:firstColumn="0" w:lastColumn="0" w:noHBand="0" w:noVBand="0"/>
      </w:tblPr>
      <w:tblGrid>
        <w:gridCol w:w="2427"/>
        <w:gridCol w:w="2263"/>
        <w:gridCol w:w="2114"/>
        <w:gridCol w:w="2835"/>
      </w:tblGrid>
      <w:tr w:rsidR="00592E63" w:rsidRPr="004C7D79" w14:paraId="777372ED" w14:textId="77777777" w:rsidTr="005125C9">
        <w:trPr>
          <w:trHeight w:val="726"/>
        </w:trPr>
        <w:tc>
          <w:tcPr>
            <w:tcW w:w="2427" w:type="dxa"/>
            <w:tcBorders>
              <w:top w:val="single" w:sz="6" w:space="0" w:color="auto"/>
              <w:left w:val="single" w:sz="6" w:space="0" w:color="auto"/>
              <w:bottom w:val="single" w:sz="6" w:space="0" w:color="auto"/>
              <w:right w:val="single" w:sz="6" w:space="0" w:color="auto"/>
            </w:tcBorders>
            <w:vAlign w:val="bottom"/>
          </w:tcPr>
          <w:p w14:paraId="7EB891C0" w14:textId="77777777" w:rsidR="00592E63" w:rsidRPr="004C7D79" w:rsidRDefault="00592E63" w:rsidP="00A15862">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Imię i nazwisko</w:t>
            </w:r>
          </w:p>
        </w:tc>
        <w:tc>
          <w:tcPr>
            <w:tcW w:w="2263" w:type="dxa"/>
            <w:tcBorders>
              <w:top w:val="single" w:sz="6" w:space="0" w:color="auto"/>
              <w:left w:val="single" w:sz="6" w:space="0" w:color="auto"/>
              <w:bottom w:val="single" w:sz="6" w:space="0" w:color="auto"/>
              <w:right w:val="single" w:sz="6" w:space="0" w:color="auto"/>
            </w:tcBorders>
            <w:vAlign w:val="bottom"/>
          </w:tcPr>
          <w:p w14:paraId="09BC7F78" w14:textId="77777777" w:rsidR="00592E63" w:rsidRPr="004C7D79" w:rsidRDefault="00592E63" w:rsidP="00A15862">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Kwalifikacje zawodowe</w:t>
            </w:r>
          </w:p>
        </w:tc>
        <w:tc>
          <w:tcPr>
            <w:tcW w:w="2114" w:type="dxa"/>
            <w:tcBorders>
              <w:top w:val="single" w:sz="6" w:space="0" w:color="auto"/>
              <w:left w:val="single" w:sz="6" w:space="0" w:color="auto"/>
              <w:bottom w:val="single" w:sz="6" w:space="0" w:color="auto"/>
              <w:right w:val="single" w:sz="6" w:space="0" w:color="auto"/>
            </w:tcBorders>
            <w:vAlign w:val="bottom"/>
          </w:tcPr>
          <w:p w14:paraId="1F72D6DE" w14:textId="77777777" w:rsidR="00592E63" w:rsidRPr="004C7D79" w:rsidRDefault="00592E63" w:rsidP="00A15862">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Doświadczenie </w:t>
            </w:r>
          </w:p>
        </w:tc>
        <w:tc>
          <w:tcPr>
            <w:tcW w:w="2835" w:type="dxa"/>
            <w:tcBorders>
              <w:top w:val="single" w:sz="6" w:space="0" w:color="auto"/>
              <w:left w:val="single" w:sz="6" w:space="0" w:color="auto"/>
              <w:bottom w:val="single" w:sz="6" w:space="0" w:color="auto"/>
              <w:right w:val="single" w:sz="6" w:space="0" w:color="auto"/>
            </w:tcBorders>
            <w:vAlign w:val="bottom"/>
          </w:tcPr>
          <w:p w14:paraId="731B4002" w14:textId="77777777" w:rsidR="00592E63" w:rsidRPr="004C7D79" w:rsidRDefault="00592E63" w:rsidP="00A15862">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Podstawa dysponowania  </w:t>
            </w:r>
          </w:p>
        </w:tc>
      </w:tr>
      <w:tr w:rsidR="00592E63" w:rsidRPr="004C7D79" w14:paraId="49C38D43"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230CE503" w14:textId="77777777" w:rsidR="00592E63" w:rsidRPr="004C7D79"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40BA61C2" w14:textId="77777777" w:rsidR="00592E63" w:rsidRPr="004C7D79"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494515C2" w14:textId="77777777" w:rsidR="00592E63" w:rsidRPr="004C7D79"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6747D502" w14:textId="77777777" w:rsidR="00592E63" w:rsidRPr="004C7D79" w:rsidRDefault="00592E63" w:rsidP="00A15862">
            <w:pPr>
              <w:pStyle w:val="Style6"/>
              <w:widowControl/>
              <w:rPr>
                <w:rFonts w:ascii="Franklin Gothic Book" w:hAnsi="Franklin Gothic Book"/>
                <w:sz w:val="22"/>
                <w:szCs w:val="22"/>
              </w:rPr>
            </w:pPr>
          </w:p>
        </w:tc>
      </w:tr>
      <w:tr w:rsidR="00592E63" w:rsidRPr="004C7D79" w14:paraId="45DB7159"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6E0F0D84" w14:textId="77777777" w:rsidR="00592E63" w:rsidRPr="004C7D79"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52867A69" w14:textId="77777777" w:rsidR="00592E63" w:rsidRPr="004C7D79"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0C12F8EC" w14:textId="77777777" w:rsidR="00592E63" w:rsidRPr="004C7D79"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211F3906" w14:textId="77777777" w:rsidR="00592E63" w:rsidRPr="004C7D79" w:rsidRDefault="00592E63" w:rsidP="00A15862">
            <w:pPr>
              <w:pStyle w:val="Style6"/>
              <w:widowControl/>
              <w:rPr>
                <w:rFonts w:ascii="Franklin Gothic Book" w:hAnsi="Franklin Gothic Book"/>
                <w:sz w:val="22"/>
                <w:szCs w:val="22"/>
              </w:rPr>
            </w:pPr>
          </w:p>
        </w:tc>
      </w:tr>
      <w:tr w:rsidR="00592E63" w:rsidRPr="004C7D79" w14:paraId="07AEFA5B"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0E9838D4" w14:textId="77777777" w:rsidR="00592E63" w:rsidRPr="004C7D79"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00C8DA29" w14:textId="77777777" w:rsidR="00592E63" w:rsidRPr="004C7D79"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346612C3" w14:textId="77777777" w:rsidR="00592E63" w:rsidRPr="004C7D79"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264A33B9" w14:textId="77777777" w:rsidR="00592E63" w:rsidRPr="004C7D79" w:rsidRDefault="00592E63" w:rsidP="00A15862">
            <w:pPr>
              <w:pStyle w:val="Style6"/>
              <w:widowControl/>
              <w:rPr>
                <w:rFonts w:ascii="Franklin Gothic Book" w:hAnsi="Franklin Gothic Book"/>
                <w:sz w:val="22"/>
                <w:szCs w:val="22"/>
              </w:rPr>
            </w:pPr>
          </w:p>
        </w:tc>
      </w:tr>
      <w:tr w:rsidR="00592E63" w:rsidRPr="004C7D79" w14:paraId="6A08D214"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5EC726BC" w14:textId="77777777" w:rsidR="00592E63" w:rsidRPr="004C7D79"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1925E48C" w14:textId="77777777" w:rsidR="00592E63" w:rsidRPr="004C7D79"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5DBD9810" w14:textId="77777777" w:rsidR="00592E63" w:rsidRPr="004C7D79"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30C754B1" w14:textId="77777777" w:rsidR="00592E63" w:rsidRPr="004C7D79" w:rsidRDefault="00592E63" w:rsidP="00A15862">
            <w:pPr>
              <w:pStyle w:val="Style6"/>
              <w:widowControl/>
              <w:rPr>
                <w:rFonts w:ascii="Franklin Gothic Book" w:hAnsi="Franklin Gothic Book"/>
                <w:sz w:val="22"/>
                <w:szCs w:val="22"/>
              </w:rPr>
            </w:pPr>
          </w:p>
        </w:tc>
      </w:tr>
    </w:tbl>
    <w:p w14:paraId="20639DE2" w14:textId="77777777" w:rsidR="00D82461" w:rsidRPr="004C7D79" w:rsidRDefault="00D82461" w:rsidP="00AB207E">
      <w:pPr>
        <w:spacing w:line="319" w:lineRule="auto"/>
        <w:jc w:val="both"/>
        <w:rPr>
          <w:rStyle w:val="FontStyle290"/>
          <w:rFonts w:ascii="Franklin Gothic Book" w:hAnsi="Franklin Gothic Book"/>
          <w:b/>
          <w:sz w:val="22"/>
          <w:szCs w:val="22"/>
        </w:rPr>
      </w:pPr>
    </w:p>
    <w:p w14:paraId="36EAA7ED" w14:textId="77777777" w:rsidR="008334D1" w:rsidRPr="004C7D79" w:rsidRDefault="009B68B3">
      <w:pPr>
        <w:tabs>
          <w:tab w:val="clear" w:pos="3402"/>
        </w:tabs>
        <w:spacing w:after="160" w:line="259" w:lineRule="auto"/>
        <w:rPr>
          <w:rStyle w:val="FontStyle290"/>
          <w:rFonts w:ascii="Franklin Gothic Book" w:hAnsi="Franklin Gothic Book"/>
          <w:b/>
          <w:sz w:val="22"/>
          <w:szCs w:val="22"/>
        </w:rPr>
        <w:sectPr w:rsidR="008334D1" w:rsidRPr="004C7D79" w:rsidSect="00AB207E">
          <w:pgSz w:w="11907" w:h="16840" w:code="9"/>
          <w:pgMar w:top="1418" w:right="1418" w:bottom="1418" w:left="1418" w:header="142" w:footer="709" w:gutter="0"/>
          <w:cols w:space="708"/>
          <w:titlePg/>
          <w:docGrid w:linePitch="360"/>
        </w:sectPr>
      </w:pPr>
      <w:r w:rsidRPr="004C7D79">
        <w:rPr>
          <w:rStyle w:val="FontStyle290"/>
          <w:rFonts w:ascii="Franklin Gothic Book" w:hAnsi="Franklin Gothic Book"/>
          <w:b/>
          <w:sz w:val="22"/>
          <w:szCs w:val="22"/>
        </w:rPr>
        <w:br w:type="page"/>
      </w:r>
    </w:p>
    <w:p w14:paraId="73C66720" w14:textId="330B3FD8" w:rsidR="00065D35" w:rsidRPr="00AB207E" w:rsidRDefault="00065D35" w:rsidP="00065D35">
      <w:pPr>
        <w:rPr>
          <w:rFonts w:ascii="Franklin Gothic Book" w:hAnsi="Franklin Gothic Book"/>
          <w:b/>
        </w:rPr>
      </w:pPr>
      <w:r w:rsidRPr="00AB207E">
        <w:rPr>
          <w:rFonts w:ascii="Franklin Gothic Book" w:hAnsi="Franklin Gothic Book"/>
          <w:b/>
        </w:rPr>
        <w:lastRenderedPageBreak/>
        <w:t xml:space="preserve">Załącznik nr </w:t>
      </w:r>
      <w:r w:rsidR="00CA6BC4">
        <w:rPr>
          <w:rFonts w:ascii="Franklin Gothic Book" w:hAnsi="Franklin Gothic Book"/>
          <w:b/>
        </w:rPr>
        <w:t>3</w:t>
      </w:r>
      <w:r w:rsidRPr="00AB207E">
        <w:rPr>
          <w:rFonts w:ascii="Franklin Gothic Book" w:hAnsi="Franklin Gothic Book"/>
          <w:b/>
        </w:rPr>
        <w:t xml:space="preserve"> do Części I SIWZ</w:t>
      </w:r>
    </w:p>
    <w:tbl>
      <w:tblPr>
        <w:tblStyle w:val="Tabela-Siatka"/>
        <w:tblW w:w="0" w:type="auto"/>
        <w:tblLook w:val="04A0" w:firstRow="1" w:lastRow="0" w:firstColumn="1" w:lastColumn="0" w:noHBand="0" w:noVBand="1"/>
      </w:tblPr>
      <w:tblGrid>
        <w:gridCol w:w="8636"/>
      </w:tblGrid>
      <w:tr w:rsidR="00065D35" w:rsidRPr="004C7D79" w14:paraId="4F018FE7" w14:textId="77777777" w:rsidTr="00970A77">
        <w:trPr>
          <w:trHeight w:val="382"/>
        </w:trPr>
        <w:tc>
          <w:tcPr>
            <w:tcW w:w="8636" w:type="dxa"/>
            <w:shd w:val="clear" w:color="auto" w:fill="F2F2F2" w:themeFill="background1" w:themeFillShade="F2"/>
          </w:tcPr>
          <w:p w14:paraId="1D6F399A" w14:textId="77777777" w:rsidR="00065D35" w:rsidRPr="00AB207E" w:rsidRDefault="00065D35" w:rsidP="00970A77">
            <w:pPr>
              <w:autoSpaceDE w:val="0"/>
              <w:autoSpaceDN w:val="0"/>
              <w:adjustRightInd w:val="0"/>
              <w:spacing w:line="240" w:lineRule="auto"/>
              <w:jc w:val="center"/>
              <w:rPr>
                <w:rFonts w:ascii="Franklin Gothic Book" w:hAnsi="Franklin Gothic Book" w:cs="Arial,Bold"/>
                <w:b/>
                <w:bCs/>
              </w:rPr>
            </w:pPr>
            <w:r w:rsidRPr="00AB207E">
              <w:rPr>
                <w:rFonts w:ascii="Franklin Gothic Book" w:hAnsi="Franklin Gothic Book" w:cs="Arial,Bold"/>
                <w:b/>
                <w:bCs/>
              </w:rPr>
              <w:t>WSTĘPNIE WYPEŁNIONY FORMULARZ JEDNOLITEGO EUROPEJSKIEGO DOKUMENTU ZAMÓWIENIA (w zakresie Części I JEDZ)</w:t>
            </w:r>
          </w:p>
        </w:tc>
      </w:tr>
    </w:tbl>
    <w:p w14:paraId="09FA6B49" w14:textId="77777777" w:rsidR="00065D35" w:rsidRPr="004C7D79" w:rsidRDefault="00065D35" w:rsidP="00065D35">
      <w:pPr>
        <w:tabs>
          <w:tab w:val="clear" w:pos="3402"/>
        </w:tabs>
        <w:spacing w:after="200" w:line="276" w:lineRule="auto"/>
        <w:rPr>
          <w:rStyle w:val="FontStyle290"/>
          <w:rFonts w:ascii="Franklin Gothic Book" w:hAnsi="Franklin Gothic Book"/>
          <w:b/>
          <w:sz w:val="22"/>
          <w:szCs w:val="22"/>
        </w:rPr>
      </w:pPr>
    </w:p>
    <w:p w14:paraId="66F2853E" w14:textId="77777777" w:rsidR="00065D35" w:rsidRPr="00AB207E" w:rsidRDefault="00065D35" w:rsidP="00065D35">
      <w:pPr>
        <w:pStyle w:val="Annexetitre"/>
        <w:rPr>
          <w:rFonts w:ascii="Franklin Gothic Book" w:hAnsi="Franklin Gothic Book" w:cs="Arial"/>
          <w:caps/>
          <w:sz w:val="20"/>
          <w:szCs w:val="20"/>
          <w:u w:val="none"/>
        </w:rPr>
      </w:pPr>
      <w:r w:rsidRPr="00AB207E">
        <w:rPr>
          <w:rFonts w:ascii="Franklin Gothic Book" w:hAnsi="Franklin Gothic Book" w:cs="Arial"/>
          <w:caps/>
          <w:sz w:val="20"/>
          <w:szCs w:val="20"/>
          <w:u w:val="none"/>
        </w:rPr>
        <w:t>Standardowy formularz jednolitego europejskiego dokumentu zamówienia</w:t>
      </w:r>
    </w:p>
    <w:p w14:paraId="00EE7E6F" w14:textId="77777777" w:rsidR="00065D35" w:rsidRPr="00AB207E" w:rsidRDefault="00065D35" w:rsidP="00065D35">
      <w:pPr>
        <w:pStyle w:val="ChapterTitle"/>
        <w:rPr>
          <w:rFonts w:ascii="Franklin Gothic Book" w:hAnsi="Franklin Gothic Book" w:cs="Arial"/>
          <w:sz w:val="20"/>
          <w:szCs w:val="20"/>
        </w:rPr>
      </w:pPr>
      <w:r w:rsidRPr="00AB207E">
        <w:rPr>
          <w:rFonts w:ascii="Franklin Gothic Book" w:hAnsi="Franklin Gothic Book" w:cs="Arial"/>
          <w:sz w:val="20"/>
          <w:szCs w:val="20"/>
        </w:rPr>
        <w:t>Część I: Informacje dotyczące postępowania o udzielenie zamówienia oraz instytucji zamawiającej lub podmiotu zamawiającego</w:t>
      </w:r>
    </w:p>
    <w:p w14:paraId="587512CF"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B207E">
        <w:rPr>
          <w:rFonts w:ascii="Franklin Gothic Book" w:hAnsi="Franklin Gothic Book" w:cs="Arial"/>
          <w:w w:val="0"/>
          <w:sz w:val="20"/>
        </w:rPr>
        <w:t xml:space="preserve"> </w:t>
      </w:r>
      <w:r w:rsidRPr="00AB207E">
        <w:rPr>
          <w:rFonts w:ascii="Franklin Gothic Book" w:hAnsi="Franklin Gothic Book"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07E">
        <w:rPr>
          <w:rStyle w:val="Odwoanieprzypisudolnego"/>
          <w:rFonts w:ascii="Franklin Gothic Book" w:hAnsi="Franklin Gothic Book" w:cs="Arial"/>
          <w:b/>
          <w:i/>
          <w:w w:val="0"/>
          <w:sz w:val="20"/>
        </w:rPr>
        <w:footnoteReference w:id="8"/>
      </w:r>
      <w:r w:rsidRPr="00AB207E">
        <w:rPr>
          <w:rFonts w:ascii="Franklin Gothic Book" w:hAnsi="Franklin Gothic Book" w:cs="Arial"/>
          <w:b/>
          <w:i/>
          <w:w w:val="0"/>
          <w:sz w:val="20"/>
        </w:rPr>
        <w:t>.</w:t>
      </w:r>
      <w:r w:rsidRPr="00AB207E">
        <w:rPr>
          <w:rFonts w:ascii="Franklin Gothic Book" w:hAnsi="Franklin Gothic Book" w:cs="Arial"/>
          <w:b/>
          <w:w w:val="0"/>
          <w:sz w:val="20"/>
        </w:rPr>
        <w:t xml:space="preserve"> </w:t>
      </w:r>
      <w:r w:rsidRPr="00AB207E">
        <w:rPr>
          <w:rFonts w:ascii="Franklin Gothic Book" w:hAnsi="Franklin Gothic Book" w:cs="Arial"/>
          <w:b/>
          <w:sz w:val="20"/>
        </w:rPr>
        <w:t>Adres publikacyjny stosownego ogłoszenia</w:t>
      </w:r>
      <w:r w:rsidRPr="00AB207E">
        <w:rPr>
          <w:rStyle w:val="Odwoanieprzypisudolnego"/>
          <w:rFonts w:ascii="Franklin Gothic Book" w:hAnsi="Franklin Gothic Book" w:cs="Arial"/>
          <w:b/>
          <w:i/>
          <w:sz w:val="20"/>
        </w:rPr>
        <w:footnoteReference w:id="9"/>
      </w:r>
      <w:r w:rsidRPr="00AB207E">
        <w:rPr>
          <w:rFonts w:ascii="Franklin Gothic Book" w:hAnsi="Franklin Gothic Book" w:cs="Arial"/>
          <w:b/>
          <w:sz w:val="20"/>
        </w:rPr>
        <w:t xml:space="preserve"> w Dzienniku Urzędowym Unii Europejskiej:</w:t>
      </w:r>
    </w:p>
    <w:p w14:paraId="1E5F68AB"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B207E">
        <w:rPr>
          <w:rFonts w:ascii="Franklin Gothic Book" w:hAnsi="Franklin Gothic Book" w:cs="Arial"/>
          <w:b/>
          <w:sz w:val="20"/>
        </w:rPr>
        <w:t xml:space="preserve">Dz.U. UE S numer [], data [], strona [], </w:t>
      </w:r>
    </w:p>
    <w:p w14:paraId="4D3F226A" w14:textId="7F2EA0E9"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B207E">
        <w:rPr>
          <w:rFonts w:ascii="Franklin Gothic Book" w:hAnsi="Franklin Gothic Book" w:cs="Arial"/>
          <w:b/>
          <w:sz w:val="20"/>
        </w:rPr>
        <w:t>Numer ogłoszenia w Dz.U. S:</w:t>
      </w:r>
      <w:r w:rsidR="00A948E5" w:rsidRPr="00AB207E">
        <w:rPr>
          <w:rFonts w:ascii="Franklin Gothic Book" w:hAnsi="Franklin Gothic Book" w:cs="Arial"/>
          <w:b/>
          <w:sz w:val="20"/>
        </w:rPr>
        <w:t xml:space="preserve"> </w:t>
      </w:r>
      <w:r w:rsidR="00722285" w:rsidRPr="00AB207E">
        <w:rPr>
          <w:rFonts w:ascii="Franklin Gothic Book" w:hAnsi="Franklin Gothic Book" w:cs="Arial"/>
          <w:b/>
          <w:sz w:val="20"/>
          <w:highlight w:val="yellow"/>
        </w:rPr>
        <w:t>………………………</w:t>
      </w:r>
    </w:p>
    <w:p w14:paraId="0A18227D"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B207E">
        <w:rPr>
          <w:rFonts w:ascii="Franklin Gothic Book" w:hAnsi="Franklin Gothic Book"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5AEFD10D"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B207E">
        <w:rPr>
          <w:rFonts w:ascii="Franklin Gothic Book" w:hAnsi="Franklin Gothic Book"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D33D00A"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t>Informacje na temat postępowania o udzielenie zamówienia</w:t>
      </w:r>
    </w:p>
    <w:p w14:paraId="07C0F431"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AB207E">
        <w:rPr>
          <w:rFonts w:ascii="Franklin Gothic Book" w:hAnsi="Franklin Gothic Book"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065D35" w:rsidRPr="004C7D79" w14:paraId="25B41FF6" w14:textId="77777777" w:rsidTr="00970A77">
        <w:trPr>
          <w:trHeight w:val="349"/>
        </w:trPr>
        <w:tc>
          <w:tcPr>
            <w:tcW w:w="4644" w:type="dxa"/>
            <w:shd w:val="clear" w:color="auto" w:fill="auto"/>
          </w:tcPr>
          <w:p w14:paraId="1064A623" w14:textId="77777777" w:rsidR="00065D35" w:rsidRPr="00AB207E" w:rsidRDefault="00065D35" w:rsidP="00970A77">
            <w:pPr>
              <w:rPr>
                <w:rFonts w:ascii="Franklin Gothic Book" w:hAnsi="Franklin Gothic Book" w:cs="Arial"/>
                <w:b/>
                <w:i/>
                <w:sz w:val="20"/>
              </w:rPr>
            </w:pPr>
            <w:r w:rsidRPr="00AB207E">
              <w:rPr>
                <w:rFonts w:ascii="Franklin Gothic Book" w:hAnsi="Franklin Gothic Book" w:cs="Arial"/>
                <w:b/>
                <w:sz w:val="20"/>
              </w:rPr>
              <w:t>Tożsamość zamawiającego</w:t>
            </w:r>
            <w:r w:rsidRPr="00AB207E">
              <w:rPr>
                <w:rStyle w:val="Odwoanieprzypisudolnego"/>
                <w:rFonts w:ascii="Franklin Gothic Book" w:hAnsi="Franklin Gothic Book" w:cs="Arial"/>
                <w:b/>
                <w:i/>
                <w:sz w:val="20"/>
              </w:rPr>
              <w:footnoteReference w:id="10"/>
            </w:r>
          </w:p>
        </w:tc>
        <w:tc>
          <w:tcPr>
            <w:tcW w:w="4645" w:type="dxa"/>
            <w:shd w:val="clear" w:color="auto" w:fill="auto"/>
          </w:tcPr>
          <w:p w14:paraId="0046583F" w14:textId="77777777" w:rsidR="00065D35" w:rsidRPr="00AB207E" w:rsidRDefault="00065D35" w:rsidP="00970A77">
            <w:pPr>
              <w:rPr>
                <w:rFonts w:ascii="Franklin Gothic Book" w:hAnsi="Franklin Gothic Book" w:cs="Arial"/>
                <w:b/>
                <w:i/>
                <w:sz w:val="20"/>
              </w:rPr>
            </w:pPr>
            <w:r w:rsidRPr="00AB207E">
              <w:rPr>
                <w:rFonts w:ascii="Franklin Gothic Book" w:hAnsi="Franklin Gothic Book" w:cs="Arial"/>
                <w:b/>
                <w:sz w:val="20"/>
              </w:rPr>
              <w:t>Odpowiedź:</w:t>
            </w:r>
          </w:p>
        </w:tc>
      </w:tr>
      <w:tr w:rsidR="00065D35" w:rsidRPr="004C7D79" w14:paraId="44E0AE58" w14:textId="77777777" w:rsidTr="00970A77">
        <w:trPr>
          <w:trHeight w:val="349"/>
        </w:trPr>
        <w:tc>
          <w:tcPr>
            <w:tcW w:w="4644" w:type="dxa"/>
            <w:shd w:val="clear" w:color="auto" w:fill="auto"/>
          </w:tcPr>
          <w:p w14:paraId="0A3AE741"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lastRenderedPageBreak/>
              <w:t xml:space="preserve">Nazwa: </w:t>
            </w:r>
          </w:p>
        </w:tc>
        <w:tc>
          <w:tcPr>
            <w:tcW w:w="4645" w:type="dxa"/>
            <w:shd w:val="clear" w:color="auto" w:fill="auto"/>
          </w:tcPr>
          <w:p w14:paraId="10C66409"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Enea Elektrownia Połaniec Spółka Akcyjna</w:t>
            </w:r>
          </w:p>
          <w:p w14:paraId="25F86252" w14:textId="77777777" w:rsidR="00065D35" w:rsidRPr="00AB207E" w:rsidRDefault="00065D35" w:rsidP="00970A77">
            <w:pPr>
              <w:rPr>
                <w:rFonts w:ascii="Franklin Gothic Book" w:hAnsi="Franklin Gothic Book" w:cs="Arial"/>
                <w:sz w:val="20"/>
              </w:rPr>
            </w:pPr>
            <w:r w:rsidRPr="004C7D79">
              <w:rPr>
                <w:rFonts w:ascii="Franklin Gothic Book" w:hAnsi="Franklin Gothic Book" w:cs="Arial"/>
                <w:sz w:val="22"/>
                <w:szCs w:val="22"/>
              </w:rPr>
              <w:t>Zawada 26,28-230 Połaniec, Polska</w:t>
            </w:r>
          </w:p>
        </w:tc>
      </w:tr>
      <w:tr w:rsidR="00065D35" w:rsidRPr="004C7D79" w14:paraId="7999CE74" w14:textId="77777777" w:rsidTr="00970A77">
        <w:trPr>
          <w:trHeight w:val="485"/>
        </w:trPr>
        <w:tc>
          <w:tcPr>
            <w:tcW w:w="4644" w:type="dxa"/>
            <w:shd w:val="clear" w:color="auto" w:fill="auto"/>
          </w:tcPr>
          <w:p w14:paraId="7A8D358A" w14:textId="77777777" w:rsidR="00065D35" w:rsidRPr="00AB207E" w:rsidRDefault="00065D35" w:rsidP="00970A77">
            <w:pPr>
              <w:rPr>
                <w:rFonts w:ascii="Franklin Gothic Book" w:hAnsi="Franklin Gothic Book" w:cs="Arial"/>
                <w:b/>
                <w:i/>
                <w:sz w:val="20"/>
              </w:rPr>
            </w:pPr>
            <w:r w:rsidRPr="00AB207E">
              <w:rPr>
                <w:rFonts w:ascii="Franklin Gothic Book" w:hAnsi="Franklin Gothic Book" w:cs="Arial"/>
                <w:b/>
                <w:i/>
                <w:sz w:val="20"/>
              </w:rPr>
              <w:t>Jakiego zamówienia dotyczy niniejszy dokument?</w:t>
            </w:r>
          </w:p>
        </w:tc>
        <w:tc>
          <w:tcPr>
            <w:tcW w:w="4645" w:type="dxa"/>
            <w:shd w:val="clear" w:color="auto" w:fill="auto"/>
          </w:tcPr>
          <w:p w14:paraId="164BEB97" w14:textId="77777777" w:rsidR="00065D35" w:rsidRPr="00AB207E" w:rsidRDefault="00065D35" w:rsidP="00970A77">
            <w:pPr>
              <w:rPr>
                <w:rFonts w:ascii="Franklin Gothic Book" w:hAnsi="Franklin Gothic Book" w:cs="Arial"/>
                <w:b/>
                <w:i/>
                <w:sz w:val="20"/>
              </w:rPr>
            </w:pPr>
            <w:r w:rsidRPr="00AB207E">
              <w:rPr>
                <w:rFonts w:ascii="Franklin Gothic Book" w:hAnsi="Franklin Gothic Book" w:cs="Arial"/>
                <w:b/>
                <w:i/>
                <w:sz w:val="20"/>
              </w:rPr>
              <w:t>Odpowiedź:</w:t>
            </w:r>
          </w:p>
        </w:tc>
      </w:tr>
      <w:tr w:rsidR="00065D35" w:rsidRPr="004C7D79" w14:paraId="3F408DA9" w14:textId="77777777" w:rsidTr="00970A77">
        <w:trPr>
          <w:trHeight w:val="484"/>
        </w:trPr>
        <w:tc>
          <w:tcPr>
            <w:tcW w:w="4644" w:type="dxa"/>
            <w:shd w:val="clear" w:color="auto" w:fill="auto"/>
          </w:tcPr>
          <w:p w14:paraId="1C9226BD"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Tytuł lub krótki opis udzielanego zamówienia</w:t>
            </w:r>
            <w:r w:rsidRPr="00AB207E">
              <w:rPr>
                <w:rStyle w:val="Odwoanieprzypisudolnego"/>
                <w:rFonts w:ascii="Franklin Gothic Book" w:hAnsi="Franklin Gothic Book" w:cs="Arial"/>
                <w:sz w:val="20"/>
              </w:rPr>
              <w:footnoteReference w:id="11"/>
            </w:r>
            <w:r w:rsidRPr="00AB207E">
              <w:rPr>
                <w:rFonts w:ascii="Franklin Gothic Book" w:hAnsi="Franklin Gothic Book" w:cs="Arial"/>
                <w:sz w:val="20"/>
              </w:rPr>
              <w:t>:</w:t>
            </w:r>
          </w:p>
        </w:tc>
        <w:tc>
          <w:tcPr>
            <w:tcW w:w="4645" w:type="dxa"/>
            <w:shd w:val="clear" w:color="auto" w:fill="auto"/>
          </w:tcPr>
          <w:p w14:paraId="2DE4D809" w14:textId="12EE45B9" w:rsidR="00065D35" w:rsidRPr="00AB207E" w:rsidRDefault="00066C70" w:rsidP="00D60617">
            <w:pPr>
              <w:rPr>
                <w:rFonts w:ascii="Franklin Gothic Book" w:hAnsi="Franklin Gothic Book" w:cs="Arial"/>
                <w:b/>
                <w:sz w:val="20"/>
              </w:rPr>
            </w:pPr>
            <w:r w:rsidRPr="00066C70">
              <w:rPr>
                <w:rFonts w:ascii="Franklin Gothic Book" w:hAnsi="Franklin Gothic Book" w:cs="Arial"/>
                <w:b/>
                <w:sz w:val="20"/>
              </w:rPr>
              <w:t>„Wykonanie prac związanych z usunięciem odpadów azbestowych z obszaru bloku nr 5 w Enea Połaniec S.A.”</w:t>
            </w:r>
          </w:p>
        </w:tc>
      </w:tr>
      <w:tr w:rsidR="00065D35" w:rsidRPr="004C7D79" w14:paraId="600B5375" w14:textId="77777777" w:rsidTr="00970A77">
        <w:trPr>
          <w:trHeight w:val="484"/>
        </w:trPr>
        <w:tc>
          <w:tcPr>
            <w:tcW w:w="4644" w:type="dxa"/>
            <w:shd w:val="clear" w:color="auto" w:fill="auto"/>
          </w:tcPr>
          <w:p w14:paraId="2A8775AC"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Numer referencyjny nadany sprawie przez instytucję zamawiającą lub podmiot zamawiający (</w:t>
            </w:r>
            <w:r w:rsidRPr="00AB207E">
              <w:rPr>
                <w:rFonts w:ascii="Franklin Gothic Book" w:hAnsi="Franklin Gothic Book" w:cs="Arial"/>
                <w:i/>
                <w:sz w:val="20"/>
              </w:rPr>
              <w:t>jeżeli dotyczy</w:t>
            </w:r>
            <w:r w:rsidRPr="00AB207E">
              <w:rPr>
                <w:rFonts w:ascii="Franklin Gothic Book" w:hAnsi="Franklin Gothic Book" w:cs="Arial"/>
                <w:sz w:val="20"/>
              </w:rPr>
              <w:t>)</w:t>
            </w:r>
            <w:r w:rsidRPr="00AB207E">
              <w:rPr>
                <w:rStyle w:val="Odwoanieprzypisudolnego"/>
                <w:rFonts w:ascii="Franklin Gothic Book" w:hAnsi="Franklin Gothic Book" w:cs="Arial"/>
                <w:sz w:val="20"/>
              </w:rPr>
              <w:footnoteReference w:id="12"/>
            </w:r>
            <w:r w:rsidRPr="00AB207E">
              <w:rPr>
                <w:rFonts w:ascii="Franklin Gothic Book" w:hAnsi="Franklin Gothic Book" w:cs="Arial"/>
                <w:sz w:val="20"/>
              </w:rPr>
              <w:t>:</w:t>
            </w:r>
          </w:p>
        </w:tc>
        <w:tc>
          <w:tcPr>
            <w:tcW w:w="4645" w:type="dxa"/>
            <w:shd w:val="clear" w:color="auto" w:fill="auto"/>
          </w:tcPr>
          <w:p w14:paraId="29BA02D4" w14:textId="3859A5F7" w:rsidR="00065D35" w:rsidRPr="00AB207E" w:rsidRDefault="00065D35">
            <w:pPr>
              <w:rPr>
                <w:rFonts w:ascii="Franklin Gothic Book" w:hAnsi="Franklin Gothic Book" w:cs="Arial"/>
                <w:b/>
                <w:sz w:val="20"/>
              </w:rPr>
            </w:pPr>
            <w:r w:rsidRPr="00AB207E">
              <w:rPr>
                <w:rFonts w:ascii="Franklin Gothic Book" w:hAnsi="Franklin Gothic Book" w:cs="Arial"/>
                <w:b/>
                <w:sz w:val="20"/>
              </w:rPr>
              <w:t>NZ/PZP/</w:t>
            </w:r>
            <w:r w:rsidR="00066C70">
              <w:rPr>
                <w:rFonts w:ascii="Franklin Gothic Book" w:hAnsi="Franklin Gothic Book" w:cs="Arial"/>
                <w:b/>
                <w:sz w:val="20"/>
              </w:rPr>
              <w:t>37</w:t>
            </w:r>
            <w:r w:rsidRPr="00AB207E">
              <w:rPr>
                <w:rFonts w:ascii="Franklin Gothic Book" w:hAnsi="Franklin Gothic Book" w:cs="Arial"/>
                <w:b/>
                <w:sz w:val="20"/>
              </w:rPr>
              <w:t>/2018</w:t>
            </w:r>
          </w:p>
        </w:tc>
      </w:tr>
    </w:tbl>
    <w:p w14:paraId="2D8DA48B"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tabs>
          <w:tab w:val="left" w:pos="4644"/>
        </w:tabs>
        <w:rPr>
          <w:rFonts w:ascii="Franklin Gothic Book" w:hAnsi="Franklin Gothic Book" w:cs="Arial"/>
          <w:sz w:val="20"/>
        </w:rPr>
      </w:pPr>
      <w:r w:rsidRPr="00AB207E">
        <w:rPr>
          <w:rFonts w:ascii="Franklin Gothic Book" w:hAnsi="Franklin Gothic Book" w:cs="Arial"/>
          <w:b/>
          <w:sz w:val="20"/>
        </w:rPr>
        <w:t>Wszystkie pozostałe informacje we wszystkich sekcjach jednolitego europejskiego dokumentu zamówienia powinien wypełnić wykonawca</w:t>
      </w:r>
      <w:r w:rsidRPr="00AB207E">
        <w:rPr>
          <w:rFonts w:ascii="Franklin Gothic Book" w:hAnsi="Franklin Gothic Book" w:cs="Arial"/>
          <w:b/>
          <w:i/>
          <w:sz w:val="20"/>
        </w:rPr>
        <w:t>.</w:t>
      </w:r>
    </w:p>
    <w:p w14:paraId="2DEE37B2" w14:textId="77777777" w:rsidR="00065D35" w:rsidRPr="00AB207E" w:rsidRDefault="00065D35" w:rsidP="00065D35">
      <w:pPr>
        <w:pStyle w:val="ChapterTitle"/>
        <w:rPr>
          <w:rFonts w:ascii="Franklin Gothic Book" w:hAnsi="Franklin Gothic Book" w:cs="Arial"/>
          <w:sz w:val="20"/>
          <w:szCs w:val="20"/>
        </w:rPr>
      </w:pPr>
      <w:r w:rsidRPr="00AB207E">
        <w:rPr>
          <w:rFonts w:ascii="Franklin Gothic Book" w:hAnsi="Franklin Gothic Book" w:cs="Arial"/>
          <w:sz w:val="20"/>
          <w:szCs w:val="20"/>
        </w:rPr>
        <w:t>Część II: Informacje dotyczące wykonawcy</w:t>
      </w:r>
    </w:p>
    <w:p w14:paraId="26DB8148"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2"/>
      </w:tblGrid>
      <w:tr w:rsidR="00065D35" w:rsidRPr="004C7D79" w14:paraId="55119A83" w14:textId="77777777" w:rsidTr="00970A77">
        <w:tc>
          <w:tcPr>
            <w:tcW w:w="4644" w:type="dxa"/>
            <w:shd w:val="clear" w:color="auto" w:fill="auto"/>
          </w:tcPr>
          <w:p w14:paraId="4DFB63EC"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Identyfikacja:</w:t>
            </w:r>
          </w:p>
        </w:tc>
        <w:tc>
          <w:tcPr>
            <w:tcW w:w="4645" w:type="dxa"/>
            <w:shd w:val="clear" w:color="auto" w:fill="auto"/>
          </w:tcPr>
          <w:p w14:paraId="40353A7D" w14:textId="77777777" w:rsidR="00065D35" w:rsidRPr="00AB207E" w:rsidRDefault="00065D35" w:rsidP="00970A77">
            <w:pPr>
              <w:pStyle w:val="Text1"/>
              <w:ind w:left="0"/>
              <w:rPr>
                <w:rFonts w:ascii="Franklin Gothic Book" w:hAnsi="Franklin Gothic Book" w:cs="Arial"/>
                <w:b/>
                <w:sz w:val="20"/>
                <w:szCs w:val="20"/>
              </w:rPr>
            </w:pPr>
            <w:r w:rsidRPr="00AB207E">
              <w:rPr>
                <w:rFonts w:ascii="Franklin Gothic Book" w:hAnsi="Franklin Gothic Book" w:cs="Arial"/>
                <w:b/>
                <w:sz w:val="20"/>
                <w:szCs w:val="20"/>
              </w:rPr>
              <w:t>Odpowiedź:</w:t>
            </w:r>
          </w:p>
        </w:tc>
      </w:tr>
      <w:tr w:rsidR="00065D35" w:rsidRPr="004C7D79" w14:paraId="73423D61" w14:textId="77777777" w:rsidTr="00970A77">
        <w:tc>
          <w:tcPr>
            <w:tcW w:w="4644" w:type="dxa"/>
            <w:shd w:val="clear" w:color="auto" w:fill="auto"/>
          </w:tcPr>
          <w:p w14:paraId="1F6169E9" w14:textId="77777777" w:rsidR="00065D35" w:rsidRPr="00AB207E" w:rsidRDefault="00065D35" w:rsidP="00970A77">
            <w:pPr>
              <w:pStyle w:val="NumPar1"/>
              <w:numPr>
                <w:ilvl w:val="0"/>
                <w:numId w:val="0"/>
              </w:numPr>
              <w:ind w:left="850" w:hanging="850"/>
              <w:rPr>
                <w:rFonts w:ascii="Franklin Gothic Book" w:hAnsi="Franklin Gothic Book" w:cs="Arial"/>
                <w:sz w:val="20"/>
                <w:szCs w:val="20"/>
              </w:rPr>
            </w:pPr>
            <w:r w:rsidRPr="00AB207E">
              <w:rPr>
                <w:rFonts w:ascii="Franklin Gothic Book" w:hAnsi="Franklin Gothic Book" w:cs="Arial"/>
                <w:sz w:val="20"/>
                <w:szCs w:val="20"/>
              </w:rPr>
              <w:t>Nazwa:</w:t>
            </w:r>
          </w:p>
        </w:tc>
        <w:tc>
          <w:tcPr>
            <w:tcW w:w="4645" w:type="dxa"/>
            <w:shd w:val="clear" w:color="auto" w:fill="auto"/>
          </w:tcPr>
          <w:p w14:paraId="7728CCB5"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   ]</w:t>
            </w:r>
          </w:p>
        </w:tc>
      </w:tr>
      <w:tr w:rsidR="00065D35" w:rsidRPr="004C7D79" w14:paraId="1B6618BA" w14:textId="77777777" w:rsidTr="00970A77">
        <w:trPr>
          <w:trHeight w:val="1372"/>
        </w:trPr>
        <w:tc>
          <w:tcPr>
            <w:tcW w:w="4644" w:type="dxa"/>
            <w:shd w:val="clear" w:color="auto" w:fill="auto"/>
          </w:tcPr>
          <w:p w14:paraId="4F39955E"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Numer VAT, jeżeli dotyczy:</w:t>
            </w:r>
          </w:p>
          <w:p w14:paraId="6F241CF9"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Jeżeli numer VAT nie ma zastosowania, proszę podać inny krajowy numer identyfikacyjny, jeżeli jest wymagany i ma zastosowanie.</w:t>
            </w:r>
          </w:p>
        </w:tc>
        <w:tc>
          <w:tcPr>
            <w:tcW w:w="4645" w:type="dxa"/>
            <w:shd w:val="clear" w:color="auto" w:fill="auto"/>
          </w:tcPr>
          <w:p w14:paraId="577876E4"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   ]</w:t>
            </w:r>
          </w:p>
          <w:p w14:paraId="4375DB2D"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   ]</w:t>
            </w:r>
          </w:p>
        </w:tc>
      </w:tr>
      <w:tr w:rsidR="00065D35" w:rsidRPr="004C7D79" w14:paraId="3DD10867" w14:textId="77777777" w:rsidTr="00970A77">
        <w:tc>
          <w:tcPr>
            <w:tcW w:w="4644" w:type="dxa"/>
            <w:shd w:val="clear" w:color="auto" w:fill="auto"/>
          </w:tcPr>
          <w:p w14:paraId="36CF6712"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 xml:space="preserve">Adres pocztowy: </w:t>
            </w:r>
          </w:p>
        </w:tc>
        <w:tc>
          <w:tcPr>
            <w:tcW w:w="4645" w:type="dxa"/>
            <w:shd w:val="clear" w:color="auto" w:fill="auto"/>
          </w:tcPr>
          <w:p w14:paraId="4DB1ECAA"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w:t>
            </w:r>
          </w:p>
        </w:tc>
      </w:tr>
      <w:tr w:rsidR="00065D35" w:rsidRPr="004C7D79" w14:paraId="69A56681" w14:textId="77777777" w:rsidTr="00970A77">
        <w:trPr>
          <w:trHeight w:val="2002"/>
        </w:trPr>
        <w:tc>
          <w:tcPr>
            <w:tcW w:w="4644" w:type="dxa"/>
            <w:shd w:val="clear" w:color="auto" w:fill="auto"/>
          </w:tcPr>
          <w:p w14:paraId="173C3EAC"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Osoba lub osoby wyznaczone do kontaktów</w:t>
            </w:r>
            <w:r w:rsidRPr="00AB207E">
              <w:rPr>
                <w:rStyle w:val="Odwoanieprzypisudolnego"/>
                <w:rFonts w:ascii="Franklin Gothic Book" w:hAnsi="Franklin Gothic Book" w:cs="Arial"/>
                <w:sz w:val="20"/>
              </w:rPr>
              <w:footnoteReference w:id="13"/>
            </w:r>
            <w:r w:rsidRPr="00AB207E">
              <w:rPr>
                <w:rFonts w:ascii="Franklin Gothic Book" w:hAnsi="Franklin Gothic Book" w:cs="Arial"/>
                <w:sz w:val="20"/>
                <w:szCs w:val="20"/>
              </w:rPr>
              <w:t>:</w:t>
            </w:r>
          </w:p>
          <w:p w14:paraId="7D3D0B7F"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Telefon:</w:t>
            </w:r>
          </w:p>
          <w:p w14:paraId="29EEFE20"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Adres e-mail:</w:t>
            </w:r>
          </w:p>
          <w:p w14:paraId="5097D62F"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Adres internetowy (adres www) (</w:t>
            </w:r>
            <w:r w:rsidRPr="00AB207E">
              <w:rPr>
                <w:rFonts w:ascii="Franklin Gothic Book" w:hAnsi="Franklin Gothic Book" w:cs="Arial"/>
                <w:i/>
                <w:sz w:val="20"/>
                <w:szCs w:val="20"/>
              </w:rPr>
              <w:t>jeżeli dotyczy</w:t>
            </w:r>
            <w:r w:rsidRPr="00AB207E">
              <w:rPr>
                <w:rFonts w:ascii="Franklin Gothic Book" w:hAnsi="Franklin Gothic Book" w:cs="Arial"/>
                <w:sz w:val="20"/>
                <w:szCs w:val="20"/>
              </w:rPr>
              <w:t>):</w:t>
            </w:r>
          </w:p>
        </w:tc>
        <w:tc>
          <w:tcPr>
            <w:tcW w:w="4645" w:type="dxa"/>
            <w:shd w:val="clear" w:color="auto" w:fill="auto"/>
          </w:tcPr>
          <w:p w14:paraId="6C00AAA1"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w:t>
            </w:r>
          </w:p>
          <w:p w14:paraId="709ECF5B"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w:t>
            </w:r>
          </w:p>
          <w:p w14:paraId="1785D36B"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w:t>
            </w:r>
          </w:p>
          <w:p w14:paraId="040C5F01"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w:t>
            </w:r>
          </w:p>
        </w:tc>
      </w:tr>
      <w:tr w:rsidR="00065D35" w:rsidRPr="004C7D79" w14:paraId="59996DF4" w14:textId="77777777" w:rsidTr="00970A77">
        <w:tc>
          <w:tcPr>
            <w:tcW w:w="4644" w:type="dxa"/>
            <w:shd w:val="clear" w:color="auto" w:fill="auto"/>
          </w:tcPr>
          <w:p w14:paraId="095A4519" w14:textId="77777777" w:rsidR="00065D35" w:rsidRPr="00AB207E" w:rsidRDefault="00065D35" w:rsidP="00970A77">
            <w:pPr>
              <w:pStyle w:val="Text1"/>
              <w:ind w:left="0"/>
              <w:rPr>
                <w:rFonts w:ascii="Franklin Gothic Book" w:hAnsi="Franklin Gothic Book" w:cs="Arial"/>
                <w:b/>
                <w:sz w:val="20"/>
                <w:szCs w:val="20"/>
              </w:rPr>
            </w:pPr>
            <w:r w:rsidRPr="00AB207E">
              <w:rPr>
                <w:rFonts w:ascii="Franklin Gothic Book" w:hAnsi="Franklin Gothic Book" w:cs="Arial"/>
                <w:b/>
                <w:sz w:val="20"/>
                <w:szCs w:val="20"/>
              </w:rPr>
              <w:t>Informacje ogólne:</w:t>
            </w:r>
          </w:p>
        </w:tc>
        <w:tc>
          <w:tcPr>
            <w:tcW w:w="4645" w:type="dxa"/>
            <w:shd w:val="clear" w:color="auto" w:fill="auto"/>
          </w:tcPr>
          <w:p w14:paraId="67198893" w14:textId="77777777" w:rsidR="00065D35" w:rsidRPr="00AB207E" w:rsidRDefault="00065D35" w:rsidP="00970A77">
            <w:pPr>
              <w:pStyle w:val="Text1"/>
              <w:ind w:left="0"/>
              <w:rPr>
                <w:rFonts w:ascii="Franklin Gothic Book" w:hAnsi="Franklin Gothic Book" w:cs="Arial"/>
                <w:b/>
                <w:sz w:val="20"/>
                <w:szCs w:val="20"/>
              </w:rPr>
            </w:pPr>
            <w:r w:rsidRPr="00AB207E">
              <w:rPr>
                <w:rFonts w:ascii="Franklin Gothic Book" w:hAnsi="Franklin Gothic Book" w:cs="Arial"/>
                <w:b/>
                <w:sz w:val="20"/>
                <w:szCs w:val="20"/>
              </w:rPr>
              <w:t>Odpowiedź:</w:t>
            </w:r>
          </w:p>
        </w:tc>
      </w:tr>
      <w:tr w:rsidR="00065D35" w:rsidRPr="004C7D79" w14:paraId="6D8F9D3D" w14:textId="77777777" w:rsidTr="00970A77">
        <w:tc>
          <w:tcPr>
            <w:tcW w:w="4644" w:type="dxa"/>
            <w:shd w:val="clear" w:color="auto" w:fill="auto"/>
          </w:tcPr>
          <w:p w14:paraId="6E1C21D3"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Czy wykonawca jest mikroprzedsiębiorstwem bądź małym lub średnim przedsiębiorstwem</w:t>
            </w:r>
            <w:r w:rsidRPr="00AB207E">
              <w:rPr>
                <w:rStyle w:val="Odwoanieprzypisudolnego"/>
                <w:rFonts w:ascii="Franklin Gothic Book" w:hAnsi="Franklin Gothic Book" w:cs="Arial"/>
                <w:sz w:val="20"/>
              </w:rPr>
              <w:footnoteReference w:id="14"/>
            </w:r>
            <w:r w:rsidRPr="00AB207E">
              <w:rPr>
                <w:rFonts w:ascii="Franklin Gothic Book" w:hAnsi="Franklin Gothic Book" w:cs="Arial"/>
                <w:sz w:val="20"/>
                <w:szCs w:val="20"/>
              </w:rPr>
              <w:t>?</w:t>
            </w:r>
          </w:p>
        </w:tc>
        <w:tc>
          <w:tcPr>
            <w:tcW w:w="4645" w:type="dxa"/>
            <w:shd w:val="clear" w:color="auto" w:fill="auto"/>
          </w:tcPr>
          <w:p w14:paraId="484A82FA"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 Tak [] Nie</w:t>
            </w:r>
          </w:p>
        </w:tc>
      </w:tr>
      <w:tr w:rsidR="00065D35" w:rsidRPr="004C7D79" w14:paraId="058D6AEF" w14:textId="77777777" w:rsidTr="00970A77">
        <w:tc>
          <w:tcPr>
            <w:tcW w:w="4644" w:type="dxa"/>
            <w:shd w:val="clear" w:color="auto" w:fill="auto"/>
          </w:tcPr>
          <w:p w14:paraId="399026FF" w14:textId="77777777" w:rsidR="00065D35" w:rsidRPr="00AB207E" w:rsidRDefault="00065D35" w:rsidP="00970A77">
            <w:pPr>
              <w:pStyle w:val="Text1"/>
              <w:ind w:left="0"/>
              <w:jc w:val="left"/>
              <w:rPr>
                <w:rFonts w:ascii="Franklin Gothic Book" w:hAnsi="Franklin Gothic Book" w:cs="Arial"/>
                <w:sz w:val="20"/>
                <w:szCs w:val="20"/>
              </w:rPr>
            </w:pPr>
            <w:r w:rsidRPr="00AB207E">
              <w:rPr>
                <w:rFonts w:ascii="Franklin Gothic Book" w:hAnsi="Franklin Gothic Book" w:cs="Arial"/>
                <w:b/>
                <w:sz w:val="20"/>
                <w:szCs w:val="20"/>
                <w:u w:val="single"/>
              </w:rPr>
              <w:lastRenderedPageBreak/>
              <w:t>Jedynie w przypadku gdy zamówienie jest zastrzeżone</w:t>
            </w:r>
            <w:r w:rsidRPr="00AB207E">
              <w:rPr>
                <w:rStyle w:val="Odwoanieprzypisudolnego"/>
                <w:rFonts w:ascii="Franklin Gothic Book" w:hAnsi="Franklin Gothic Book" w:cs="Arial"/>
                <w:b/>
                <w:sz w:val="20"/>
                <w:u w:val="single"/>
              </w:rPr>
              <w:footnoteReference w:id="15"/>
            </w:r>
            <w:r w:rsidRPr="00AB207E">
              <w:rPr>
                <w:rFonts w:ascii="Franklin Gothic Book" w:hAnsi="Franklin Gothic Book" w:cs="Arial"/>
                <w:b/>
                <w:sz w:val="20"/>
                <w:szCs w:val="20"/>
                <w:u w:val="single"/>
              </w:rPr>
              <w:t>:</w:t>
            </w:r>
            <w:r w:rsidRPr="00AB207E">
              <w:rPr>
                <w:rFonts w:ascii="Franklin Gothic Book" w:hAnsi="Franklin Gothic Book" w:cs="Arial"/>
                <w:b/>
                <w:sz w:val="20"/>
                <w:szCs w:val="20"/>
              </w:rPr>
              <w:t xml:space="preserve"> </w:t>
            </w:r>
            <w:r w:rsidRPr="00AB207E">
              <w:rPr>
                <w:rFonts w:ascii="Franklin Gothic Book" w:hAnsi="Franklin Gothic Book" w:cs="Arial"/>
                <w:sz w:val="20"/>
                <w:szCs w:val="20"/>
              </w:rPr>
              <w:t>czy wykonawca jest zakładem pracy chronionej, „przedsiębiorstwem społecznym”</w:t>
            </w:r>
            <w:r w:rsidRPr="00AB207E">
              <w:rPr>
                <w:rStyle w:val="Odwoanieprzypisudolnego"/>
                <w:rFonts w:ascii="Franklin Gothic Book" w:hAnsi="Franklin Gothic Book" w:cs="Arial"/>
                <w:sz w:val="20"/>
              </w:rPr>
              <w:footnoteReference w:id="16"/>
            </w:r>
            <w:r w:rsidRPr="00AB207E">
              <w:rPr>
                <w:rFonts w:ascii="Franklin Gothic Book" w:hAnsi="Franklin Gothic Book" w:cs="Arial"/>
                <w:sz w:val="20"/>
                <w:szCs w:val="20"/>
              </w:rPr>
              <w:t xml:space="preserve"> lub czy będzie realizował zamówienie w ramach programów zatrudnienia chronionego?</w:t>
            </w:r>
            <w:r w:rsidRPr="00AB207E">
              <w:rPr>
                <w:rFonts w:ascii="Franklin Gothic Book" w:hAnsi="Franklin Gothic Book" w:cs="Arial"/>
                <w:sz w:val="20"/>
                <w:szCs w:val="20"/>
              </w:rPr>
              <w:br/>
            </w:r>
            <w:r w:rsidRPr="00AB207E">
              <w:rPr>
                <w:rFonts w:ascii="Franklin Gothic Book" w:hAnsi="Franklin Gothic Book" w:cs="Arial"/>
                <w:b/>
                <w:sz w:val="20"/>
                <w:szCs w:val="20"/>
              </w:rPr>
              <w:t>Jeżeli tak,</w:t>
            </w:r>
            <w:r w:rsidRPr="00AB207E">
              <w:rPr>
                <w:rFonts w:ascii="Franklin Gothic Book" w:hAnsi="Franklin Gothic Book" w:cs="Arial"/>
                <w:sz w:val="20"/>
                <w:szCs w:val="20"/>
              </w:rPr>
              <w:br/>
              <w:t>jaki jest odpowiedni odsetek pracowników niepełnosprawnych lub defaworyzowanych?</w:t>
            </w:r>
            <w:r w:rsidRPr="00AB207E">
              <w:rPr>
                <w:rFonts w:ascii="Franklin Gothic Book" w:hAnsi="Franklin Gothic Book"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A34C599" w14:textId="77777777" w:rsidR="00065D35" w:rsidRPr="00AB207E" w:rsidRDefault="00065D35" w:rsidP="00970A77">
            <w:pPr>
              <w:pStyle w:val="Text1"/>
              <w:ind w:left="0"/>
              <w:jc w:val="left"/>
              <w:rPr>
                <w:rFonts w:ascii="Franklin Gothic Book" w:hAnsi="Franklin Gothic Book" w:cs="Arial"/>
                <w:sz w:val="20"/>
                <w:szCs w:val="20"/>
              </w:rPr>
            </w:pPr>
            <w:r w:rsidRPr="00AB207E">
              <w:rPr>
                <w:rFonts w:ascii="Franklin Gothic Book" w:hAnsi="Franklin Gothic Book" w:cs="Arial"/>
                <w:sz w:val="20"/>
                <w:szCs w:val="20"/>
              </w:rPr>
              <w:t>[] Tak [] Nie</w:t>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t>[…]</w:t>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t>[….]</w:t>
            </w:r>
            <w:r w:rsidRPr="00AB207E">
              <w:rPr>
                <w:rFonts w:ascii="Franklin Gothic Book" w:hAnsi="Franklin Gothic Book" w:cs="Arial"/>
                <w:sz w:val="20"/>
                <w:szCs w:val="20"/>
              </w:rPr>
              <w:br/>
            </w:r>
          </w:p>
        </w:tc>
      </w:tr>
      <w:tr w:rsidR="00065D35" w:rsidRPr="004C7D79" w14:paraId="7EA9B7CA" w14:textId="77777777" w:rsidTr="00970A77">
        <w:tc>
          <w:tcPr>
            <w:tcW w:w="4644" w:type="dxa"/>
            <w:shd w:val="clear" w:color="auto" w:fill="auto"/>
          </w:tcPr>
          <w:p w14:paraId="1D4BF8F7"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69AE0AB"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 Tak [] Nie [] Nie dotyczy</w:t>
            </w:r>
          </w:p>
        </w:tc>
      </w:tr>
      <w:tr w:rsidR="00065D35" w:rsidRPr="004C7D79" w14:paraId="66027976" w14:textId="77777777" w:rsidTr="00970A77">
        <w:tc>
          <w:tcPr>
            <w:tcW w:w="4644" w:type="dxa"/>
            <w:shd w:val="clear" w:color="auto" w:fill="auto"/>
          </w:tcPr>
          <w:p w14:paraId="4FFCBF03"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b/>
                <w:sz w:val="20"/>
                <w:szCs w:val="20"/>
              </w:rPr>
              <w:t>Jeżeli tak</w:t>
            </w:r>
            <w:r w:rsidRPr="00AB207E">
              <w:rPr>
                <w:rFonts w:ascii="Franklin Gothic Book" w:hAnsi="Franklin Gothic Book" w:cs="Arial"/>
                <w:sz w:val="20"/>
                <w:szCs w:val="20"/>
              </w:rPr>
              <w:t>:</w:t>
            </w:r>
          </w:p>
          <w:p w14:paraId="2E38AF08" w14:textId="77777777" w:rsidR="00065D35" w:rsidRPr="00AB207E" w:rsidRDefault="00065D35" w:rsidP="00970A77">
            <w:pPr>
              <w:pStyle w:val="Text1"/>
              <w:ind w:left="0"/>
              <w:rPr>
                <w:rFonts w:ascii="Franklin Gothic Book" w:hAnsi="Franklin Gothic Book" w:cs="Arial"/>
                <w:b/>
                <w:sz w:val="20"/>
                <w:szCs w:val="20"/>
              </w:rPr>
            </w:pPr>
            <w:r w:rsidRPr="00AB207E">
              <w:rPr>
                <w:rFonts w:ascii="Franklin Gothic Book" w:hAnsi="Franklin Gothic Book"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9F90AF" w14:textId="77777777" w:rsidR="00065D35" w:rsidRPr="00AB207E" w:rsidRDefault="00065D35" w:rsidP="00970A77">
            <w:pPr>
              <w:pStyle w:val="Text1"/>
              <w:ind w:left="0"/>
              <w:jc w:val="left"/>
              <w:rPr>
                <w:rFonts w:ascii="Franklin Gothic Book" w:hAnsi="Franklin Gothic Book" w:cs="Arial"/>
                <w:sz w:val="20"/>
                <w:szCs w:val="20"/>
              </w:rPr>
            </w:pPr>
            <w:r w:rsidRPr="00AB207E">
              <w:rPr>
                <w:rFonts w:ascii="Franklin Gothic Book" w:hAnsi="Franklin Gothic Book" w:cs="Arial"/>
                <w:sz w:val="20"/>
                <w:szCs w:val="20"/>
              </w:rPr>
              <w:t>a) Proszę podać nazwę wykazu lub zaświadczenia i odpowiedni numer rejestracyjny lub numer zaświadczenia, jeżeli dotyczy:</w:t>
            </w:r>
            <w:r w:rsidRPr="00AB207E">
              <w:rPr>
                <w:rFonts w:ascii="Franklin Gothic Book" w:hAnsi="Franklin Gothic Book" w:cs="Arial"/>
                <w:sz w:val="20"/>
                <w:szCs w:val="20"/>
              </w:rPr>
              <w:br/>
              <w:t>b) Jeżeli poświadczenie wpisu do wykazu lub wydania zaświadczenia jest dostępne w formie elektronicznej, proszę podać:</w:t>
            </w:r>
            <w:r w:rsidRPr="00AB207E">
              <w:rPr>
                <w:rFonts w:ascii="Franklin Gothic Book" w:hAnsi="Franklin Gothic Book" w:cs="Arial"/>
                <w:sz w:val="20"/>
                <w:szCs w:val="20"/>
              </w:rPr>
              <w:br/>
            </w:r>
            <w:r w:rsidRPr="00AB207E">
              <w:rPr>
                <w:rFonts w:ascii="Franklin Gothic Book" w:hAnsi="Franklin Gothic Book" w:cs="Arial"/>
                <w:sz w:val="20"/>
                <w:szCs w:val="20"/>
              </w:rPr>
              <w:br/>
              <w:t>c) Proszę podać dane referencyjne stanowiące podstawę wpisu do wykazu lub wydania zaświadczenia oraz, w stosownych przypadkach, klasyfikację nadaną w urzędowym wykazie</w:t>
            </w:r>
            <w:r w:rsidRPr="00AB207E">
              <w:rPr>
                <w:rStyle w:val="Odwoanieprzypisudolnego"/>
                <w:rFonts w:ascii="Franklin Gothic Book" w:hAnsi="Franklin Gothic Book" w:cs="Arial"/>
                <w:sz w:val="20"/>
              </w:rPr>
              <w:footnoteReference w:id="17"/>
            </w:r>
            <w:r w:rsidRPr="00AB207E">
              <w:rPr>
                <w:rFonts w:ascii="Franklin Gothic Book" w:hAnsi="Franklin Gothic Book" w:cs="Arial"/>
                <w:sz w:val="20"/>
                <w:szCs w:val="20"/>
              </w:rPr>
              <w:t>:</w:t>
            </w:r>
            <w:r w:rsidRPr="00AB207E">
              <w:rPr>
                <w:rFonts w:ascii="Franklin Gothic Book" w:hAnsi="Franklin Gothic Book" w:cs="Arial"/>
                <w:sz w:val="20"/>
                <w:szCs w:val="20"/>
              </w:rPr>
              <w:br/>
              <w:t>d) Czy wpis do wykazu lub wydane zaświadczenie obejmują wszystkie wymagane kryteria kwalifikacji?</w:t>
            </w:r>
            <w:r w:rsidRPr="00AB207E">
              <w:rPr>
                <w:rFonts w:ascii="Franklin Gothic Book" w:hAnsi="Franklin Gothic Book" w:cs="Arial"/>
                <w:sz w:val="20"/>
                <w:szCs w:val="20"/>
              </w:rPr>
              <w:br/>
            </w:r>
            <w:r w:rsidRPr="00AB207E">
              <w:rPr>
                <w:rFonts w:ascii="Franklin Gothic Book" w:hAnsi="Franklin Gothic Book" w:cs="Arial"/>
                <w:b/>
                <w:w w:val="0"/>
                <w:sz w:val="20"/>
                <w:szCs w:val="20"/>
              </w:rPr>
              <w:t>Jeżeli nie:</w:t>
            </w:r>
            <w:r w:rsidRPr="00AB207E">
              <w:rPr>
                <w:rFonts w:ascii="Franklin Gothic Book" w:hAnsi="Franklin Gothic Book" w:cs="Arial"/>
                <w:sz w:val="20"/>
                <w:szCs w:val="20"/>
              </w:rPr>
              <w:br/>
            </w:r>
            <w:r w:rsidRPr="00AB207E">
              <w:rPr>
                <w:rFonts w:ascii="Franklin Gothic Book" w:hAnsi="Franklin Gothic Book" w:cs="Arial"/>
                <w:b/>
                <w:w w:val="0"/>
                <w:sz w:val="20"/>
                <w:szCs w:val="20"/>
              </w:rPr>
              <w:lastRenderedPageBreak/>
              <w:t>Proszę dodatkowo uzupełnić brakujące informacje w części IV w sekcjach A, B, C lub D, w zależności od przypadku.</w:t>
            </w:r>
            <w:r w:rsidRPr="00AB207E">
              <w:rPr>
                <w:rFonts w:ascii="Franklin Gothic Book" w:hAnsi="Franklin Gothic Book" w:cs="Arial"/>
                <w:sz w:val="20"/>
                <w:szCs w:val="20"/>
              </w:rPr>
              <w:t xml:space="preserve"> </w:t>
            </w:r>
            <w:r w:rsidRPr="00AB207E">
              <w:rPr>
                <w:rFonts w:ascii="Franklin Gothic Book" w:hAnsi="Franklin Gothic Book" w:cs="Arial"/>
                <w:sz w:val="20"/>
                <w:szCs w:val="20"/>
              </w:rPr>
              <w:br/>
            </w:r>
            <w:r w:rsidRPr="00AB207E">
              <w:rPr>
                <w:rFonts w:ascii="Franklin Gothic Book" w:hAnsi="Franklin Gothic Book" w:cs="Arial"/>
                <w:b/>
                <w:sz w:val="20"/>
                <w:szCs w:val="20"/>
              </w:rPr>
              <w:t>WYŁĄCZNIE jeżeli jest to wymagane w stosownym ogłoszeniu lub dokumentach zamówienia:</w:t>
            </w:r>
            <w:r w:rsidRPr="00AB207E">
              <w:rPr>
                <w:rFonts w:ascii="Franklin Gothic Book" w:hAnsi="Franklin Gothic Book" w:cs="Arial"/>
                <w:b/>
                <w:i/>
                <w:sz w:val="20"/>
                <w:szCs w:val="20"/>
              </w:rPr>
              <w:br/>
            </w:r>
            <w:r w:rsidRPr="00AB207E">
              <w:rPr>
                <w:rFonts w:ascii="Franklin Gothic Book" w:hAnsi="Franklin Gothic Book"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07E">
              <w:rPr>
                <w:rFonts w:ascii="Franklin Gothic Book" w:hAnsi="Franklin Gothic Book" w:cs="Arial"/>
                <w:sz w:val="20"/>
                <w:szCs w:val="20"/>
              </w:rPr>
              <w:br/>
              <w:t xml:space="preserve">Jeżeli odnośna dokumentacja jest dostępna w formie elektronicznej, proszę wskazać: </w:t>
            </w:r>
          </w:p>
        </w:tc>
        <w:tc>
          <w:tcPr>
            <w:tcW w:w="4645" w:type="dxa"/>
            <w:shd w:val="clear" w:color="auto" w:fill="auto"/>
          </w:tcPr>
          <w:p w14:paraId="377E6E0E" w14:textId="77777777" w:rsidR="00065D35" w:rsidRPr="00AB207E" w:rsidRDefault="00065D35" w:rsidP="00970A77">
            <w:pPr>
              <w:pStyle w:val="Text1"/>
              <w:ind w:left="0"/>
              <w:jc w:val="left"/>
              <w:rPr>
                <w:rFonts w:ascii="Franklin Gothic Book" w:hAnsi="Franklin Gothic Book" w:cs="Arial"/>
                <w:sz w:val="20"/>
                <w:szCs w:val="20"/>
              </w:rPr>
            </w:pPr>
            <w:r w:rsidRPr="00AB207E">
              <w:rPr>
                <w:rFonts w:ascii="Franklin Gothic Book" w:hAnsi="Franklin Gothic Book" w:cs="Arial"/>
                <w:sz w:val="20"/>
                <w:szCs w:val="20"/>
              </w:rPr>
              <w:lastRenderedPageBreak/>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p>
          <w:p w14:paraId="0850D8D2" w14:textId="77777777" w:rsidR="00065D35" w:rsidRPr="00AB207E" w:rsidRDefault="00065D35" w:rsidP="00970A77">
            <w:pPr>
              <w:pStyle w:val="Text1"/>
              <w:ind w:left="0"/>
              <w:jc w:val="left"/>
              <w:rPr>
                <w:rFonts w:ascii="Franklin Gothic Book" w:hAnsi="Franklin Gothic Book" w:cs="Arial"/>
                <w:i/>
                <w:sz w:val="20"/>
                <w:szCs w:val="20"/>
              </w:rPr>
            </w:pPr>
            <w:r w:rsidRPr="00AB207E">
              <w:rPr>
                <w:rFonts w:ascii="Franklin Gothic Book" w:hAnsi="Franklin Gothic Book" w:cs="Arial"/>
                <w:sz w:val="20"/>
                <w:szCs w:val="20"/>
              </w:rPr>
              <w:t>a) [……]</w:t>
            </w:r>
            <w:r w:rsidRPr="00AB207E">
              <w:rPr>
                <w:rFonts w:ascii="Franklin Gothic Book" w:hAnsi="Franklin Gothic Book" w:cs="Arial"/>
                <w:sz w:val="20"/>
                <w:szCs w:val="20"/>
              </w:rPr>
              <w:br/>
            </w:r>
            <w:r w:rsidRPr="00AB207E">
              <w:rPr>
                <w:rFonts w:ascii="Franklin Gothic Book" w:hAnsi="Franklin Gothic Book" w:cs="Arial"/>
                <w:sz w:val="20"/>
                <w:szCs w:val="20"/>
              </w:rPr>
              <w:br/>
            </w:r>
          </w:p>
          <w:p w14:paraId="209A9994" w14:textId="77777777" w:rsidR="00065D35" w:rsidRPr="00AB207E" w:rsidRDefault="00065D35" w:rsidP="00970A77">
            <w:pPr>
              <w:pStyle w:val="Text1"/>
              <w:ind w:left="0"/>
              <w:jc w:val="left"/>
              <w:rPr>
                <w:rFonts w:ascii="Franklin Gothic Book" w:hAnsi="Franklin Gothic Book" w:cs="Arial"/>
                <w:sz w:val="20"/>
                <w:szCs w:val="20"/>
              </w:rPr>
            </w:pPr>
            <w:r w:rsidRPr="00AB207E">
              <w:rPr>
                <w:rFonts w:ascii="Franklin Gothic Book" w:hAnsi="Franklin Gothic Book" w:cs="Arial"/>
                <w:sz w:val="20"/>
                <w:szCs w:val="20"/>
              </w:rPr>
              <w:t>b) (adres internetowy, wydający urząd lub organ, dokładne dane referencyjne dokumentacji):</w:t>
            </w:r>
            <w:r w:rsidRPr="00AB207E">
              <w:rPr>
                <w:rFonts w:ascii="Franklin Gothic Book" w:hAnsi="Franklin Gothic Book" w:cs="Arial"/>
                <w:sz w:val="20"/>
                <w:szCs w:val="20"/>
              </w:rPr>
              <w:br/>
              <w:t>[……][……][……][……]</w:t>
            </w:r>
            <w:r w:rsidRPr="00AB207E">
              <w:rPr>
                <w:rFonts w:ascii="Franklin Gothic Book" w:hAnsi="Franklin Gothic Book" w:cs="Arial"/>
                <w:sz w:val="20"/>
                <w:szCs w:val="20"/>
              </w:rPr>
              <w:br/>
              <w:t>c) [……]</w:t>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t>d) [] Tak [] Nie</w:t>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lastRenderedPageBreak/>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t>e) [] Tak [] Nie</w:t>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t>(adres internetowy, wydający urząd lub organ, dokładne dane referencyjne dokumentacji):</w:t>
            </w:r>
            <w:r w:rsidRPr="00AB207E">
              <w:rPr>
                <w:rFonts w:ascii="Franklin Gothic Book" w:hAnsi="Franklin Gothic Book" w:cs="Arial"/>
                <w:sz w:val="20"/>
                <w:szCs w:val="20"/>
              </w:rPr>
              <w:br/>
              <w:t>[……][……][……][……]</w:t>
            </w:r>
          </w:p>
        </w:tc>
      </w:tr>
      <w:tr w:rsidR="00065D35" w:rsidRPr="004C7D79" w14:paraId="2B857388" w14:textId="77777777" w:rsidTr="00970A77">
        <w:tc>
          <w:tcPr>
            <w:tcW w:w="4644" w:type="dxa"/>
            <w:shd w:val="clear" w:color="auto" w:fill="auto"/>
          </w:tcPr>
          <w:p w14:paraId="07FA94A3"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lastRenderedPageBreak/>
              <w:t>Rodzaj uczestnictwa:</w:t>
            </w:r>
          </w:p>
        </w:tc>
        <w:tc>
          <w:tcPr>
            <w:tcW w:w="4645" w:type="dxa"/>
            <w:shd w:val="clear" w:color="auto" w:fill="auto"/>
          </w:tcPr>
          <w:p w14:paraId="3324F2DA" w14:textId="77777777" w:rsidR="00065D35" w:rsidRPr="00AB207E" w:rsidRDefault="00065D35" w:rsidP="00970A77">
            <w:pPr>
              <w:pStyle w:val="Text1"/>
              <w:ind w:left="0"/>
              <w:rPr>
                <w:rFonts w:ascii="Franklin Gothic Book" w:hAnsi="Franklin Gothic Book" w:cs="Arial"/>
                <w:b/>
                <w:sz w:val="20"/>
                <w:szCs w:val="20"/>
              </w:rPr>
            </w:pPr>
            <w:r w:rsidRPr="00AB207E">
              <w:rPr>
                <w:rFonts w:ascii="Franklin Gothic Book" w:hAnsi="Franklin Gothic Book" w:cs="Arial"/>
                <w:b/>
                <w:sz w:val="20"/>
                <w:szCs w:val="20"/>
              </w:rPr>
              <w:t>Odpowiedź:</w:t>
            </w:r>
          </w:p>
        </w:tc>
      </w:tr>
      <w:tr w:rsidR="00065D35" w:rsidRPr="004C7D79" w14:paraId="24D53AF2" w14:textId="77777777" w:rsidTr="00970A77">
        <w:tc>
          <w:tcPr>
            <w:tcW w:w="4644" w:type="dxa"/>
            <w:shd w:val="clear" w:color="auto" w:fill="auto"/>
          </w:tcPr>
          <w:p w14:paraId="39ADF62F"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Czy wykonawca bierze udział w postępowaniu o udzielenie zamówienia wspólnie z innymi wykonawcami</w:t>
            </w:r>
            <w:r w:rsidRPr="00AB207E">
              <w:rPr>
                <w:rStyle w:val="Odwoanieprzypisudolnego"/>
                <w:rFonts w:ascii="Franklin Gothic Book" w:hAnsi="Franklin Gothic Book" w:cs="Arial"/>
                <w:sz w:val="20"/>
              </w:rPr>
              <w:footnoteReference w:id="18"/>
            </w:r>
            <w:r w:rsidRPr="00AB207E">
              <w:rPr>
                <w:rFonts w:ascii="Franklin Gothic Book" w:hAnsi="Franklin Gothic Book" w:cs="Arial"/>
                <w:sz w:val="20"/>
                <w:szCs w:val="20"/>
              </w:rPr>
              <w:t>?</w:t>
            </w:r>
          </w:p>
        </w:tc>
        <w:tc>
          <w:tcPr>
            <w:tcW w:w="4645" w:type="dxa"/>
            <w:shd w:val="clear" w:color="auto" w:fill="auto"/>
          </w:tcPr>
          <w:p w14:paraId="61CA3161"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 Tak [] Nie</w:t>
            </w:r>
          </w:p>
        </w:tc>
      </w:tr>
      <w:tr w:rsidR="00065D35" w:rsidRPr="004C7D79" w14:paraId="5E840AB9" w14:textId="77777777" w:rsidTr="00970A77">
        <w:tc>
          <w:tcPr>
            <w:tcW w:w="9289" w:type="dxa"/>
            <w:gridSpan w:val="2"/>
            <w:shd w:val="clear" w:color="auto" w:fill="BFBFBF"/>
          </w:tcPr>
          <w:p w14:paraId="23430E30" w14:textId="77777777" w:rsidR="00065D35" w:rsidRPr="00AB207E" w:rsidRDefault="00065D35" w:rsidP="00970A77">
            <w:pPr>
              <w:pStyle w:val="Text1"/>
              <w:ind w:left="0"/>
              <w:rPr>
                <w:rFonts w:ascii="Franklin Gothic Book" w:hAnsi="Franklin Gothic Book" w:cs="Arial"/>
                <w:sz w:val="20"/>
                <w:szCs w:val="20"/>
              </w:rPr>
            </w:pPr>
            <w:r w:rsidRPr="00AB207E">
              <w:rPr>
                <w:rFonts w:ascii="Franklin Gothic Book" w:hAnsi="Franklin Gothic Book" w:cs="Arial"/>
                <w:sz w:val="20"/>
                <w:szCs w:val="20"/>
              </w:rPr>
              <w:t>Jeżeli tak, proszę dopilnować, aby pozostali uczestnicy przedstawili odrębne jednolite europejskie dokumenty zamówienia.</w:t>
            </w:r>
          </w:p>
        </w:tc>
      </w:tr>
      <w:tr w:rsidR="00065D35" w:rsidRPr="004C7D79" w14:paraId="498C0CF4" w14:textId="77777777" w:rsidTr="00970A77">
        <w:tc>
          <w:tcPr>
            <w:tcW w:w="4644" w:type="dxa"/>
            <w:shd w:val="clear" w:color="auto" w:fill="auto"/>
          </w:tcPr>
          <w:p w14:paraId="0A9C3965" w14:textId="77777777" w:rsidR="00065D35" w:rsidRPr="00AB207E" w:rsidRDefault="00065D35" w:rsidP="00970A77">
            <w:pPr>
              <w:pStyle w:val="Text1"/>
              <w:ind w:left="0"/>
              <w:jc w:val="left"/>
              <w:rPr>
                <w:rFonts w:ascii="Franklin Gothic Book" w:hAnsi="Franklin Gothic Book" w:cs="Arial"/>
                <w:sz w:val="20"/>
                <w:szCs w:val="20"/>
              </w:rPr>
            </w:pPr>
            <w:r w:rsidRPr="00AB207E">
              <w:rPr>
                <w:rFonts w:ascii="Franklin Gothic Book" w:hAnsi="Franklin Gothic Book" w:cs="Arial"/>
                <w:b/>
                <w:sz w:val="20"/>
                <w:szCs w:val="20"/>
              </w:rPr>
              <w:t>Jeżeli tak</w:t>
            </w:r>
            <w:r w:rsidRPr="00AB207E">
              <w:rPr>
                <w:rFonts w:ascii="Franklin Gothic Book" w:hAnsi="Franklin Gothic Book" w:cs="Arial"/>
                <w:sz w:val="20"/>
                <w:szCs w:val="20"/>
              </w:rPr>
              <w:t>:</w:t>
            </w:r>
            <w:r w:rsidRPr="00AB207E">
              <w:rPr>
                <w:rFonts w:ascii="Franklin Gothic Book" w:hAnsi="Franklin Gothic Book" w:cs="Arial"/>
                <w:sz w:val="20"/>
                <w:szCs w:val="20"/>
              </w:rPr>
              <w:br/>
              <w:t>a) Proszę wskazać rolę wykonawcy w grupie (lider, odpowiedzialny za określone zadania itd.):</w:t>
            </w:r>
            <w:r w:rsidRPr="00AB207E">
              <w:rPr>
                <w:rFonts w:ascii="Franklin Gothic Book" w:hAnsi="Franklin Gothic Book" w:cs="Arial"/>
                <w:sz w:val="20"/>
                <w:szCs w:val="20"/>
              </w:rPr>
              <w:br/>
              <w:t>b) Proszę wskazać pozostałych wykonawców biorących wspólnie udział w postępowaniu o udzielenie zamówienia:</w:t>
            </w:r>
            <w:r w:rsidRPr="00AB207E">
              <w:rPr>
                <w:rFonts w:ascii="Franklin Gothic Book" w:hAnsi="Franklin Gothic Book" w:cs="Arial"/>
                <w:sz w:val="20"/>
                <w:szCs w:val="20"/>
              </w:rPr>
              <w:br/>
              <w:t>c) W stosownych przypadkach nazwa grupy biorącej udział:</w:t>
            </w:r>
          </w:p>
        </w:tc>
        <w:tc>
          <w:tcPr>
            <w:tcW w:w="4645" w:type="dxa"/>
            <w:shd w:val="clear" w:color="auto" w:fill="auto"/>
          </w:tcPr>
          <w:p w14:paraId="26529788" w14:textId="77777777" w:rsidR="00065D35" w:rsidRPr="00AB207E" w:rsidRDefault="00065D35" w:rsidP="00970A77">
            <w:pPr>
              <w:pStyle w:val="Text1"/>
              <w:ind w:left="0"/>
              <w:jc w:val="left"/>
              <w:rPr>
                <w:rFonts w:ascii="Franklin Gothic Book" w:hAnsi="Franklin Gothic Book" w:cs="Arial"/>
                <w:sz w:val="20"/>
                <w:szCs w:val="20"/>
              </w:rPr>
            </w:pPr>
            <w:r w:rsidRPr="00AB207E">
              <w:rPr>
                <w:rFonts w:ascii="Franklin Gothic Book" w:hAnsi="Franklin Gothic Book" w:cs="Arial"/>
                <w:sz w:val="20"/>
                <w:szCs w:val="20"/>
              </w:rPr>
              <w:br/>
              <w:t>a): [……]</w:t>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t>b): [……]</w:t>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t>c): [……]</w:t>
            </w:r>
          </w:p>
        </w:tc>
      </w:tr>
      <w:tr w:rsidR="00065D35" w:rsidRPr="004C7D79" w14:paraId="684109AF" w14:textId="77777777" w:rsidTr="00970A77">
        <w:tc>
          <w:tcPr>
            <w:tcW w:w="4644" w:type="dxa"/>
            <w:shd w:val="clear" w:color="auto" w:fill="auto"/>
          </w:tcPr>
          <w:p w14:paraId="1CD9D099" w14:textId="77777777" w:rsidR="00065D35" w:rsidRPr="00AB207E" w:rsidRDefault="00065D35" w:rsidP="00970A77">
            <w:pPr>
              <w:pStyle w:val="Text1"/>
              <w:ind w:left="0"/>
              <w:jc w:val="left"/>
              <w:rPr>
                <w:rFonts w:ascii="Franklin Gothic Book" w:hAnsi="Franklin Gothic Book" w:cs="Arial"/>
                <w:b/>
                <w:sz w:val="20"/>
                <w:szCs w:val="20"/>
              </w:rPr>
            </w:pPr>
            <w:r w:rsidRPr="00AB207E">
              <w:rPr>
                <w:rFonts w:ascii="Franklin Gothic Book" w:hAnsi="Franklin Gothic Book" w:cs="Arial"/>
                <w:b/>
                <w:sz w:val="20"/>
                <w:szCs w:val="20"/>
              </w:rPr>
              <w:t>Części</w:t>
            </w:r>
          </w:p>
        </w:tc>
        <w:tc>
          <w:tcPr>
            <w:tcW w:w="4645" w:type="dxa"/>
            <w:shd w:val="clear" w:color="auto" w:fill="auto"/>
          </w:tcPr>
          <w:p w14:paraId="6B243CE5" w14:textId="77777777" w:rsidR="00065D35" w:rsidRPr="00AB207E" w:rsidRDefault="00065D35" w:rsidP="00970A77">
            <w:pPr>
              <w:pStyle w:val="Text1"/>
              <w:ind w:left="0"/>
              <w:jc w:val="left"/>
              <w:rPr>
                <w:rFonts w:ascii="Franklin Gothic Book" w:hAnsi="Franklin Gothic Book" w:cs="Arial"/>
                <w:b/>
                <w:sz w:val="20"/>
                <w:szCs w:val="20"/>
              </w:rPr>
            </w:pPr>
            <w:r w:rsidRPr="00AB207E">
              <w:rPr>
                <w:rFonts w:ascii="Franklin Gothic Book" w:hAnsi="Franklin Gothic Book" w:cs="Arial"/>
                <w:b/>
                <w:sz w:val="20"/>
                <w:szCs w:val="20"/>
              </w:rPr>
              <w:t>Odpowiedź:</w:t>
            </w:r>
          </w:p>
        </w:tc>
      </w:tr>
      <w:tr w:rsidR="00065D35" w:rsidRPr="004C7D79" w14:paraId="5142513F" w14:textId="77777777" w:rsidTr="00970A77">
        <w:tc>
          <w:tcPr>
            <w:tcW w:w="4644" w:type="dxa"/>
            <w:shd w:val="clear" w:color="auto" w:fill="auto"/>
          </w:tcPr>
          <w:p w14:paraId="221D7F61" w14:textId="77777777" w:rsidR="00065D35" w:rsidRPr="00AB207E" w:rsidRDefault="00065D35" w:rsidP="00970A77">
            <w:pPr>
              <w:pStyle w:val="Text1"/>
              <w:ind w:left="0"/>
              <w:jc w:val="left"/>
              <w:rPr>
                <w:rFonts w:ascii="Franklin Gothic Book" w:hAnsi="Franklin Gothic Book" w:cs="Arial"/>
                <w:b/>
                <w:i/>
                <w:sz w:val="20"/>
                <w:szCs w:val="20"/>
              </w:rPr>
            </w:pPr>
            <w:r w:rsidRPr="00AB207E">
              <w:rPr>
                <w:rFonts w:ascii="Franklin Gothic Book" w:hAnsi="Franklin Gothic Book" w:cs="Arial"/>
                <w:sz w:val="20"/>
                <w:szCs w:val="20"/>
              </w:rPr>
              <w:t>W stosownych przypadkach wskazanie części zamówienia, w odniesieniu do której (których) wykonawca zamierza złożyć ofertę.</w:t>
            </w:r>
          </w:p>
        </w:tc>
        <w:tc>
          <w:tcPr>
            <w:tcW w:w="4645" w:type="dxa"/>
            <w:shd w:val="clear" w:color="auto" w:fill="auto"/>
          </w:tcPr>
          <w:p w14:paraId="60AC68EE" w14:textId="77777777" w:rsidR="00065D35" w:rsidRPr="00AB207E" w:rsidRDefault="00065D35" w:rsidP="00970A77">
            <w:pPr>
              <w:pStyle w:val="Text1"/>
              <w:ind w:left="0"/>
              <w:jc w:val="left"/>
              <w:rPr>
                <w:rFonts w:ascii="Franklin Gothic Book" w:hAnsi="Franklin Gothic Book" w:cs="Arial"/>
                <w:b/>
                <w:i/>
                <w:sz w:val="20"/>
                <w:szCs w:val="20"/>
              </w:rPr>
            </w:pPr>
            <w:r w:rsidRPr="00AB207E">
              <w:rPr>
                <w:rFonts w:ascii="Franklin Gothic Book" w:hAnsi="Franklin Gothic Book" w:cs="Arial"/>
                <w:sz w:val="20"/>
                <w:szCs w:val="20"/>
              </w:rPr>
              <w:t>[   ]</w:t>
            </w:r>
          </w:p>
        </w:tc>
      </w:tr>
    </w:tbl>
    <w:p w14:paraId="7833AF1B"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t>B: Informacje na temat przedstawicieli wykonawcy</w:t>
      </w:r>
    </w:p>
    <w:p w14:paraId="71D19B1D" w14:textId="77777777" w:rsidR="00065D35" w:rsidRPr="00AB207E" w:rsidRDefault="00065D35" w:rsidP="00065D35">
      <w:pPr>
        <w:pBdr>
          <w:top w:val="single" w:sz="4" w:space="1" w:color="auto"/>
          <w:left w:val="single" w:sz="4" w:space="4" w:color="auto"/>
          <w:bottom w:val="single" w:sz="4" w:space="1" w:color="auto"/>
          <w:right w:val="single" w:sz="4" w:space="0" w:color="auto"/>
        </w:pBdr>
        <w:rPr>
          <w:rFonts w:ascii="Franklin Gothic Book" w:hAnsi="Franklin Gothic Book" w:cs="Arial"/>
          <w:i/>
          <w:sz w:val="20"/>
        </w:rPr>
      </w:pPr>
      <w:r w:rsidRPr="00AB207E">
        <w:rPr>
          <w:rFonts w:ascii="Franklin Gothic Book" w:hAnsi="Franklin Gothic Book" w:cs="Arial"/>
          <w:i/>
          <w:sz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065D35" w:rsidRPr="004C7D79" w14:paraId="49C1ADE0" w14:textId="77777777" w:rsidTr="00970A77">
        <w:tc>
          <w:tcPr>
            <w:tcW w:w="4644" w:type="dxa"/>
            <w:shd w:val="clear" w:color="auto" w:fill="auto"/>
          </w:tcPr>
          <w:p w14:paraId="11388E91"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Osoby upoważnione do reprezentowania, o ile istnieją:</w:t>
            </w:r>
          </w:p>
        </w:tc>
        <w:tc>
          <w:tcPr>
            <w:tcW w:w="4645" w:type="dxa"/>
            <w:shd w:val="clear" w:color="auto" w:fill="auto"/>
          </w:tcPr>
          <w:p w14:paraId="41C1FADC"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69DD11C8" w14:textId="77777777" w:rsidTr="00970A77">
        <w:tc>
          <w:tcPr>
            <w:tcW w:w="4644" w:type="dxa"/>
            <w:shd w:val="clear" w:color="auto" w:fill="auto"/>
          </w:tcPr>
          <w:p w14:paraId="2638500E"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lastRenderedPageBreak/>
              <w:t xml:space="preserve">Imię i nazwisko, </w:t>
            </w:r>
            <w:r w:rsidRPr="00AB207E">
              <w:rPr>
                <w:rFonts w:ascii="Franklin Gothic Book" w:hAnsi="Franklin Gothic Book" w:cs="Arial"/>
                <w:sz w:val="20"/>
              </w:rPr>
              <w:br/>
              <w:t xml:space="preserve">wraz z datą i miejscem urodzenia, jeżeli są wymagane: </w:t>
            </w:r>
          </w:p>
        </w:tc>
        <w:tc>
          <w:tcPr>
            <w:tcW w:w="4645" w:type="dxa"/>
            <w:shd w:val="clear" w:color="auto" w:fill="auto"/>
          </w:tcPr>
          <w:p w14:paraId="5963EF38"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r w:rsidRPr="00AB207E">
              <w:rPr>
                <w:rFonts w:ascii="Franklin Gothic Book" w:hAnsi="Franklin Gothic Book" w:cs="Arial"/>
                <w:sz w:val="20"/>
              </w:rPr>
              <w:br/>
              <w:t>[……]</w:t>
            </w:r>
          </w:p>
        </w:tc>
      </w:tr>
      <w:tr w:rsidR="00065D35" w:rsidRPr="004C7D79" w14:paraId="150ACB25" w14:textId="77777777" w:rsidTr="00970A77">
        <w:tc>
          <w:tcPr>
            <w:tcW w:w="4644" w:type="dxa"/>
            <w:shd w:val="clear" w:color="auto" w:fill="auto"/>
          </w:tcPr>
          <w:p w14:paraId="610008B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Stanowisko/Działający(-a) jako:</w:t>
            </w:r>
          </w:p>
        </w:tc>
        <w:tc>
          <w:tcPr>
            <w:tcW w:w="4645" w:type="dxa"/>
            <w:shd w:val="clear" w:color="auto" w:fill="auto"/>
          </w:tcPr>
          <w:p w14:paraId="595B0CE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5A70E712" w14:textId="77777777" w:rsidTr="00970A77">
        <w:tc>
          <w:tcPr>
            <w:tcW w:w="4644" w:type="dxa"/>
            <w:shd w:val="clear" w:color="auto" w:fill="auto"/>
          </w:tcPr>
          <w:p w14:paraId="5A1FFA05"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Adres pocztowy:</w:t>
            </w:r>
          </w:p>
        </w:tc>
        <w:tc>
          <w:tcPr>
            <w:tcW w:w="4645" w:type="dxa"/>
            <w:shd w:val="clear" w:color="auto" w:fill="auto"/>
          </w:tcPr>
          <w:p w14:paraId="17C778C5"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5767046D" w14:textId="77777777" w:rsidTr="00970A77">
        <w:tc>
          <w:tcPr>
            <w:tcW w:w="4644" w:type="dxa"/>
            <w:shd w:val="clear" w:color="auto" w:fill="auto"/>
          </w:tcPr>
          <w:p w14:paraId="385D7EA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Telefon:</w:t>
            </w:r>
          </w:p>
        </w:tc>
        <w:tc>
          <w:tcPr>
            <w:tcW w:w="4645" w:type="dxa"/>
            <w:shd w:val="clear" w:color="auto" w:fill="auto"/>
          </w:tcPr>
          <w:p w14:paraId="75D0695D"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3FC8E383" w14:textId="77777777" w:rsidTr="00970A77">
        <w:tc>
          <w:tcPr>
            <w:tcW w:w="4644" w:type="dxa"/>
            <w:shd w:val="clear" w:color="auto" w:fill="auto"/>
          </w:tcPr>
          <w:p w14:paraId="2621BC51"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Adres e-mail:</w:t>
            </w:r>
          </w:p>
        </w:tc>
        <w:tc>
          <w:tcPr>
            <w:tcW w:w="4645" w:type="dxa"/>
            <w:shd w:val="clear" w:color="auto" w:fill="auto"/>
          </w:tcPr>
          <w:p w14:paraId="7742266C"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378BB286" w14:textId="77777777" w:rsidTr="00970A77">
        <w:tc>
          <w:tcPr>
            <w:tcW w:w="4644" w:type="dxa"/>
            <w:shd w:val="clear" w:color="auto" w:fill="auto"/>
          </w:tcPr>
          <w:p w14:paraId="18CCF02F"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 razie potrzeby proszę podać szczegółowe informacje dotyczące przedstawicielstwa (jego form, zakresu, celu itd.):</w:t>
            </w:r>
          </w:p>
        </w:tc>
        <w:tc>
          <w:tcPr>
            <w:tcW w:w="4645" w:type="dxa"/>
            <w:shd w:val="clear" w:color="auto" w:fill="auto"/>
          </w:tcPr>
          <w:p w14:paraId="0926FB8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bl>
    <w:p w14:paraId="054C81AB"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065D35" w:rsidRPr="004C7D79" w14:paraId="4B87905B" w14:textId="77777777" w:rsidTr="00970A77">
        <w:tc>
          <w:tcPr>
            <w:tcW w:w="4644" w:type="dxa"/>
            <w:shd w:val="clear" w:color="auto" w:fill="auto"/>
          </w:tcPr>
          <w:p w14:paraId="63173F6E"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Zależność od innych podmiotów:</w:t>
            </w:r>
          </w:p>
        </w:tc>
        <w:tc>
          <w:tcPr>
            <w:tcW w:w="4645" w:type="dxa"/>
            <w:shd w:val="clear" w:color="auto" w:fill="auto"/>
          </w:tcPr>
          <w:p w14:paraId="0DE955A7"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019A0E21" w14:textId="77777777" w:rsidTr="00970A77">
        <w:tc>
          <w:tcPr>
            <w:tcW w:w="4644" w:type="dxa"/>
            <w:shd w:val="clear" w:color="auto" w:fill="auto"/>
          </w:tcPr>
          <w:p w14:paraId="2AB9BEBD"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2D71DAC"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p>
        </w:tc>
      </w:tr>
    </w:tbl>
    <w:p w14:paraId="0E1CB5C6"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AB207E">
        <w:rPr>
          <w:rFonts w:ascii="Franklin Gothic Book" w:hAnsi="Franklin Gothic Book" w:cs="Arial"/>
          <w:b/>
          <w:sz w:val="20"/>
        </w:rPr>
        <w:t>Jeżeli tak</w:t>
      </w:r>
      <w:r w:rsidRPr="00AB207E">
        <w:rPr>
          <w:rFonts w:ascii="Franklin Gothic Book" w:hAnsi="Franklin Gothic Book" w:cs="Arial"/>
          <w:sz w:val="20"/>
        </w:rPr>
        <w:t xml:space="preserve">, proszę przedstawić – </w:t>
      </w:r>
      <w:r w:rsidRPr="00AB207E">
        <w:rPr>
          <w:rFonts w:ascii="Franklin Gothic Book" w:hAnsi="Franklin Gothic Book" w:cs="Arial"/>
          <w:b/>
          <w:sz w:val="20"/>
        </w:rPr>
        <w:t>dla każdego</w:t>
      </w:r>
      <w:r w:rsidRPr="00AB207E">
        <w:rPr>
          <w:rFonts w:ascii="Franklin Gothic Book" w:hAnsi="Franklin Gothic Book" w:cs="Arial"/>
          <w:sz w:val="20"/>
        </w:rPr>
        <w:t xml:space="preserve"> z podmiotów, których to dotyczy – odrębny formularz jednolitego europejskiego dokumentu zamówienia zawierający informacje wymagane w </w:t>
      </w:r>
      <w:r w:rsidRPr="00AB207E">
        <w:rPr>
          <w:rFonts w:ascii="Franklin Gothic Book" w:hAnsi="Franklin Gothic Book" w:cs="Arial"/>
          <w:b/>
          <w:sz w:val="20"/>
        </w:rPr>
        <w:t>niniejszej części sekcja A i B oraz w części III</w:t>
      </w:r>
      <w:r w:rsidRPr="00AB207E">
        <w:rPr>
          <w:rFonts w:ascii="Franklin Gothic Book" w:hAnsi="Franklin Gothic Book" w:cs="Arial"/>
          <w:sz w:val="20"/>
        </w:rPr>
        <w:t xml:space="preserve">, należycie wypełniony i podpisany przez dane podmioty. </w:t>
      </w:r>
      <w:r w:rsidRPr="00AB207E">
        <w:rPr>
          <w:rFonts w:ascii="Franklin Gothic Book" w:hAnsi="Franklin Gothic Book"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07E">
        <w:rPr>
          <w:rFonts w:ascii="Franklin Gothic Book" w:hAnsi="Franklin Gothic Book" w:cs="Arial"/>
          <w:sz w:val="20"/>
        </w:rPr>
        <w:br/>
        <w:t>O ile ma to znaczenie dla określonych zdolności, na których polega wykonawca, proszę dołączyć – dla każdego z podmiotów, których to dotyczy – informacje wymagane w częściach IV i V</w:t>
      </w:r>
      <w:r w:rsidRPr="00AB207E">
        <w:rPr>
          <w:rStyle w:val="Odwoanieprzypisudolnego"/>
          <w:rFonts w:ascii="Franklin Gothic Book" w:hAnsi="Franklin Gothic Book" w:cs="Arial"/>
          <w:sz w:val="20"/>
        </w:rPr>
        <w:footnoteReference w:id="19"/>
      </w:r>
      <w:r w:rsidRPr="00AB207E">
        <w:rPr>
          <w:rFonts w:ascii="Franklin Gothic Book" w:hAnsi="Franklin Gothic Book" w:cs="Arial"/>
          <w:sz w:val="20"/>
        </w:rPr>
        <w:t>.</w:t>
      </w:r>
    </w:p>
    <w:p w14:paraId="7E761FBB" w14:textId="77777777" w:rsidR="00065D35" w:rsidRPr="00AB207E" w:rsidRDefault="00065D35" w:rsidP="00065D35">
      <w:pPr>
        <w:pStyle w:val="ChapterTitle"/>
        <w:rPr>
          <w:rFonts w:ascii="Franklin Gothic Book" w:hAnsi="Franklin Gothic Book" w:cs="Arial"/>
          <w:b w:val="0"/>
          <w:smallCaps/>
          <w:sz w:val="20"/>
          <w:szCs w:val="20"/>
          <w:u w:val="single"/>
        </w:rPr>
      </w:pPr>
      <w:r w:rsidRPr="00AB207E">
        <w:rPr>
          <w:rFonts w:ascii="Franklin Gothic Book" w:hAnsi="Franklin Gothic Book" w:cs="Arial"/>
          <w:b w:val="0"/>
          <w:smallCaps/>
          <w:sz w:val="20"/>
          <w:szCs w:val="20"/>
        </w:rPr>
        <w:t>D: Informacje dotyczące podwykonawców, na których zdolności wykonawca nie polega</w:t>
      </w:r>
    </w:p>
    <w:p w14:paraId="14AC341F" w14:textId="77777777" w:rsidR="00065D35" w:rsidRPr="00AB207E" w:rsidRDefault="00065D35" w:rsidP="00065D3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Franklin Gothic Book" w:hAnsi="Franklin Gothic Book" w:cs="Arial"/>
          <w:sz w:val="20"/>
          <w:szCs w:val="20"/>
        </w:rPr>
      </w:pPr>
      <w:r w:rsidRPr="00AB207E">
        <w:rPr>
          <w:rFonts w:ascii="Franklin Gothic Book" w:hAnsi="Franklin Gothic Book"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065D35" w:rsidRPr="004C7D79" w14:paraId="0AD2BF3F" w14:textId="77777777" w:rsidTr="00970A77">
        <w:tc>
          <w:tcPr>
            <w:tcW w:w="4644" w:type="dxa"/>
            <w:shd w:val="clear" w:color="auto" w:fill="auto"/>
          </w:tcPr>
          <w:p w14:paraId="2D5849C7"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Podwykonawstwo:</w:t>
            </w:r>
          </w:p>
        </w:tc>
        <w:tc>
          <w:tcPr>
            <w:tcW w:w="4645" w:type="dxa"/>
            <w:shd w:val="clear" w:color="auto" w:fill="auto"/>
          </w:tcPr>
          <w:p w14:paraId="2F1319D5"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1D162195" w14:textId="77777777" w:rsidTr="00970A77">
        <w:tc>
          <w:tcPr>
            <w:tcW w:w="4644" w:type="dxa"/>
            <w:shd w:val="clear" w:color="auto" w:fill="auto"/>
          </w:tcPr>
          <w:p w14:paraId="51FF9692"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Czy wykonawca zamierza zlecić osobom trzecim podwykonawstwo jakiejkolwiek części zamówienia?</w:t>
            </w:r>
          </w:p>
        </w:tc>
        <w:tc>
          <w:tcPr>
            <w:tcW w:w="4645" w:type="dxa"/>
            <w:shd w:val="clear" w:color="auto" w:fill="auto"/>
          </w:tcPr>
          <w:p w14:paraId="5540523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r w:rsidRPr="00AB207E">
              <w:rPr>
                <w:rFonts w:ascii="Franklin Gothic Book" w:hAnsi="Franklin Gothic Book" w:cs="Arial"/>
                <w:sz w:val="20"/>
              </w:rPr>
              <w:br/>
              <w:t xml:space="preserve">Jeżeli </w:t>
            </w:r>
            <w:r w:rsidRPr="00AB207E">
              <w:rPr>
                <w:rFonts w:ascii="Franklin Gothic Book" w:hAnsi="Franklin Gothic Book" w:cs="Arial"/>
                <w:b/>
                <w:sz w:val="20"/>
              </w:rPr>
              <w:t>tak i o ile jest to wiadome</w:t>
            </w:r>
            <w:r w:rsidRPr="00AB207E">
              <w:rPr>
                <w:rFonts w:ascii="Franklin Gothic Book" w:hAnsi="Franklin Gothic Book" w:cs="Arial"/>
                <w:sz w:val="20"/>
              </w:rPr>
              <w:t xml:space="preserve">, proszę podać wykaz proponowanych podwykonawców: </w:t>
            </w:r>
          </w:p>
          <w:p w14:paraId="1F9E75B3"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bl>
    <w:p w14:paraId="75130487" w14:textId="77777777" w:rsidR="00065D35" w:rsidRPr="00AB207E" w:rsidRDefault="00065D35" w:rsidP="00065D3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Franklin Gothic Book" w:hAnsi="Franklin Gothic Book" w:cs="Arial"/>
          <w:sz w:val="20"/>
          <w:szCs w:val="20"/>
        </w:rPr>
      </w:pPr>
      <w:r w:rsidRPr="00AB207E">
        <w:rPr>
          <w:rFonts w:ascii="Franklin Gothic Book" w:hAnsi="Franklin Gothic Book" w:cs="Arial"/>
          <w:sz w:val="20"/>
          <w:szCs w:val="20"/>
        </w:rPr>
        <w:lastRenderedPageBreak/>
        <w:t xml:space="preserve">Jeżeli instytucja zamawiająca lub podmiot zamawiający wyraźnie żąda przedstawienia tych informacji </w:t>
      </w:r>
      <w:r w:rsidRPr="00AB207E">
        <w:rPr>
          <w:rFonts w:ascii="Franklin Gothic Book" w:hAnsi="Franklin Gothic Book" w:cs="Arial"/>
          <w:b w:val="0"/>
          <w:sz w:val="20"/>
          <w:szCs w:val="20"/>
        </w:rPr>
        <w:t xml:space="preserve">oprócz informacji </w:t>
      </w:r>
      <w:r w:rsidRPr="00AB207E">
        <w:rPr>
          <w:rFonts w:ascii="Franklin Gothic Book" w:hAnsi="Franklin Gothic Book" w:cs="Arial"/>
          <w:sz w:val="20"/>
          <w:szCs w:val="20"/>
        </w:rPr>
        <w:t>wymaganych w niniejszej sekcji, proszę przedstawić – dla każdego podwykonawcy (każdej kategorii podwykonawców), których to dotyczy – informacje wymagane w niniejszej części sekcja A i B oraz w części III.</w:t>
      </w:r>
    </w:p>
    <w:p w14:paraId="75A1A01B" w14:textId="77777777" w:rsidR="00065D35" w:rsidRPr="00AB207E" w:rsidRDefault="00065D35" w:rsidP="00065D35">
      <w:pPr>
        <w:spacing w:after="160" w:line="259" w:lineRule="auto"/>
        <w:rPr>
          <w:rFonts w:ascii="Franklin Gothic Book" w:hAnsi="Franklin Gothic Book" w:cs="Arial"/>
          <w:b/>
          <w:sz w:val="20"/>
        </w:rPr>
      </w:pPr>
      <w:r w:rsidRPr="00AB207E">
        <w:rPr>
          <w:rFonts w:ascii="Franklin Gothic Book" w:hAnsi="Franklin Gothic Book" w:cs="Arial"/>
          <w:sz w:val="20"/>
        </w:rPr>
        <w:br w:type="page"/>
      </w:r>
    </w:p>
    <w:p w14:paraId="54882FC2" w14:textId="77777777" w:rsidR="00065D35" w:rsidRPr="00AB207E" w:rsidRDefault="00065D35" w:rsidP="00065D35">
      <w:pPr>
        <w:pStyle w:val="ChapterTitle"/>
        <w:rPr>
          <w:rFonts w:ascii="Franklin Gothic Book" w:hAnsi="Franklin Gothic Book" w:cs="Arial"/>
          <w:sz w:val="20"/>
          <w:szCs w:val="20"/>
        </w:rPr>
      </w:pPr>
      <w:r w:rsidRPr="00AB207E">
        <w:rPr>
          <w:rFonts w:ascii="Franklin Gothic Book" w:hAnsi="Franklin Gothic Book" w:cs="Arial"/>
          <w:sz w:val="20"/>
          <w:szCs w:val="20"/>
        </w:rPr>
        <w:lastRenderedPageBreak/>
        <w:t>Część III: Podstawy wykluczenia</w:t>
      </w:r>
    </w:p>
    <w:p w14:paraId="079CFA60"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t>A: Podstawy związane z wyrokami skazującymi za przestępstwo</w:t>
      </w:r>
    </w:p>
    <w:p w14:paraId="2C3DE0A2"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AB207E">
        <w:rPr>
          <w:rFonts w:ascii="Franklin Gothic Book" w:hAnsi="Franklin Gothic Book" w:cs="Arial"/>
          <w:sz w:val="20"/>
        </w:rPr>
        <w:t>W art. 57 ust. 1 dyrektywy 2014/24/UE określono następujące powody wykluczenia:</w:t>
      </w:r>
    </w:p>
    <w:p w14:paraId="5CDF83B0" w14:textId="77777777" w:rsidR="00065D35" w:rsidRPr="00AB207E" w:rsidRDefault="00065D35" w:rsidP="00065D35">
      <w:pPr>
        <w:pStyle w:val="NumPar1"/>
        <w:numPr>
          <w:ilvl w:val="0"/>
          <w:numId w:val="148"/>
        </w:numPr>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AB207E">
        <w:rPr>
          <w:rFonts w:ascii="Franklin Gothic Book" w:hAnsi="Franklin Gothic Book" w:cs="Arial"/>
          <w:sz w:val="20"/>
          <w:szCs w:val="20"/>
        </w:rPr>
        <w:t xml:space="preserve">udział w </w:t>
      </w:r>
      <w:r w:rsidRPr="00AB207E">
        <w:rPr>
          <w:rFonts w:ascii="Franklin Gothic Book" w:hAnsi="Franklin Gothic Book" w:cs="Arial"/>
          <w:b/>
          <w:sz w:val="20"/>
          <w:szCs w:val="20"/>
        </w:rPr>
        <w:t>organizacji przestępczej</w:t>
      </w:r>
      <w:r w:rsidRPr="00AB207E">
        <w:rPr>
          <w:rStyle w:val="Odwoanieprzypisudolnego"/>
          <w:rFonts w:ascii="Franklin Gothic Book" w:hAnsi="Franklin Gothic Book" w:cs="Arial"/>
          <w:b/>
          <w:sz w:val="20"/>
        </w:rPr>
        <w:footnoteReference w:id="20"/>
      </w:r>
      <w:r w:rsidRPr="00AB207E">
        <w:rPr>
          <w:rFonts w:ascii="Franklin Gothic Book" w:hAnsi="Franklin Gothic Book" w:cs="Arial"/>
          <w:sz w:val="20"/>
          <w:szCs w:val="20"/>
        </w:rPr>
        <w:t>;</w:t>
      </w:r>
    </w:p>
    <w:p w14:paraId="05CBD2CE" w14:textId="77777777" w:rsidR="00065D35" w:rsidRPr="00AB207E"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AB207E">
        <w:rPr>
          <w:rFonts w:ascii="Franklin Gothic Book" w:hAnsi="Franklin Gothic Book" w:cs="Arial"/>
          <w:b/>
          <w:sz w:val="20"/>
          <w:szCs w:val="20"/>
        </w:rPr>
        <w:t>korupcja</w:t>
      </w:r>
      <w:r w:rsidRPr="00AB207E">
        <w:rPr>
          <w:rStyle w:val="Odwoanieprzypisudolnego"/>
          <w:rFonts w:ascii="Franklin Gothic Book" w:hAnsi="Franklin Gothic Book" w:cs="Arial"/>
          <w:b/>
          <w:sz w:val="20"/>
        </w:rPr>
        <w:footnoteReference w:id="21"/>
      </w:r>
      <w:r w:rsidRPr="00AB207E">
        <w:rPr>
          <w:rFonts w:ascii="Franklin Gothic Book" w:hAnsi="Franklin Gothic Book" w:cs="Arial"/>
          <w:sz w:val="20"/>
          <w:szCs w:val="20"/>
        </w:rPr>
        <w:t>;</w:t>
      </w:r>
    </w:p>
    <w:p w14:paraId="7762D078" w14:textId="77777777" w:rsidR="00065D35" w:rsidRPr="00AB207E"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bookmarkStart w:id="81" w:name="_DV_M1264"/>
      <w:bookmarkEnd w:id="81"/>
      <w:r w:rsidRPr="00AB207E">
        <w:rPr>
          <w:rFonts w:ascii="Franklin Gothic Book" w:hAnsi="Franklin Gothic Book" w:cs="Arial"/>
          <w:b/>
          <w:w w:val="0"/>
          <w:sz w:val="20"/>
          <w:szCs w:val="20"/>
        </w:rPr>
        <w:t>nadużycie finansowe</w:t>
      </w:r>
      <w:r w:rsidRPr="00AB207E">
        <w:rPr>
          <w:rStyle w:val="Odwoanieprzypisudolnego"/>
          <w:rFonts w:ascii="Franklin Gothic Book" w:hAnsi="Franklin Gothic Book" w:cs="Arial"/>
          <w:b/>
          <w:w w:val="0"/>
          <w:sz w:val="20"/>
        </w:rPr>
        <w:footnoteReference w:id="22"/>
      </w:r>
      <w:r w:rsidRPr="00AB207E">
        <w:rPr>
          <w:rFonts w:ascii="Franklin Gothic Book" w:hAnsi="Franklin Gothic Book" w:cs="Arial"/>
          <w:w w:val="0"/>
          <w:sz w:val="20"/>
          <w:szCs w:val="20"/>
        </w:rPr>
        <w:t>;</w:t>
      </w:r>
      <w:bookmarkStart w:id="82" w:name="_DV_M1266"/>
      <w:bookmarkEnd w:id="82"/>
    </w:p>
    <w:p w14:paraId="24E48F2B" w14:textId="77777777" w:rsidR="00065D35" w:rsidRPr="00AB207E"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AB207E">
        <w:rPr>
          <w:rFonts w:ascii="Franklin Gothic Book" w:hAnsi="Franklin Gothic Book" w:cs="Arial"/>
          <w:b/>
          <w:w w:val="0"/>
          <w:sz w:val="20"/>
          <w:szCs w:val="20"/>
        </w:rPr>
        <w:t>przestępstwa terrorystyczne lub przestępstwa związane z działalnością terrorystyczną</w:t>
      </w:r>
      <w:bookmarkStart w:id="83" w:name="_DV_M1268"/>
      <w:bookmarkEnd w:id="83"/>
      <w:r w:rsidRPr="00AB207E">
        <w:rPr>
          <w:rStyle w:val="Odwoanieprzypisudolnego"/>
          <w:rFonts w:ascii="Franklin Gothic Book" w:hAnsi="Franklin Gothic Book" w:cs="Arial"/>
          <w:b/>
          <w:w w:val="0"/>
          <w:sz w:val="20"/>
        </w:rPr>
        <w:footnoteReference w:id="23"/>
      </w:r>
    </w:p>
    <w:p w14:paraId="6F553CF6" w14:textId="77777777" w:rsidR="00065D35" w:rsidRPr="00AB207E"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AB207E">
        <w:rPr>
          <w:rFonts w:ascii="Franklin Gothic Book" w:hAnsi="Franklin Gothic Book" w:cs="Arial"/>
          <w:b/>
          <w:w w:val="0"/>
          <w:sz w:val="20"/>
          <w:szCs w:val="20"/>
        </w:rPr>
        <w:t>pranie pieniędzy lub finansowanie terroryzmu</w:t>
      </w:r>
      <w:r w:rsidRPr="00AB207E">
        <w:rPr>
          <w:rStyle w:val="Odwoanieprzypisudolnego"/>
          <w:rFonts w:ascii="Franklin Gothic Book" w:hAnsi="Franklin Gothic Book" w:cs="Arial"/>
          <w:b/>
          <w:w w:val="0"/>
          <w:sz w:val="20"/>
        </w:rPr>
        <w:footnoteReference w:id="24"/>
      </w:r>
    </w:p>
    <w:p w14:paraId="34108920" w14:textId="77777777" w:rsidR="00065D35" w:rsidRPr="00AB207E"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AB207E">
        <w:rPr>
          <w:rFonts w:ascii="Franklin Gothic Book" w:hAnsi="Franklin Gothic Book" w:cs="Arial"/>
          <w:b/>
          <w:sz w:val="20"/>
          <w:szCs w:val="20"/>
        </w:rPr>
        <w:t>praca dzieci</w:t>
      </w:r>
      <w:r w:rsidRPr="00AB207E">
        <w:rPr>
          <w:rFonts w:ascii="Franklin Gothic Book" w:hAnsi="Franklin Gothic Book" w:cs="Arial"/>
          <w:sz w:val="20"/>
          <w:szCs w:val="20"/>
        </w:rPr>
        <w:t xml:space="preserve"> i inne formy </w:t>
      </w:r>
      <w:r w:rsidRPr="00AB207E">
        <w:rPr>
          <w:rFonts w:ascii="Franklin Gothic Book" w:hAnsi="Franklin Gothic Book" w:cs="Arial"/>
          <w:b/>
          <w:sz w:val="20"/>
          <w:szCs w:val="20"/>
        </w:rPr>
        <w:t>handlu ludźmi</w:t>
      </w:r>
      <w:r w:rsidRPr="00AB207E">
        <w:rPr>
          <w:rStyle w:val="Odwoanieprzypisudolnego"/>
          <w:rFonts w:ascii="Franklin Gothic Book" w:hAnsi="Franklin Gothic Book" w:cs="Arial"/>
          <w:b/>
          <w:sz w:val="20"/>
        </w:rPr>
        <w:footnoteReference w:id="25"/>
      </w:r>
      <w:r w:rsidRPr="00AB207E">
        <w:rPr>
          <w:rFonts w:ascii="Franklin Gothic Book" w:hAnsi="Franklin Gothic Book"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065D35" w:rsidRPr="004C7D79" w14:paraId="42C9C796" w14:textId="77777777" w:rsidTr="00970A77">
        <w:tc>
          <w:tcPr>
            <w:tcW w:w="4644" w:type="dxa"/>
            <w:shd w:val="clear" w:color="auto" w:fill="auto"/>
          </w:tcPr>
          <w:p w14:paraId="79696FDB"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CF51F97"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7C89D7B9" w14:textId="77777777" w:rsidTr="00970A77">
        <w:tc>
          <w:tcPr>
            <w:tcW w:w="4644" w:type="dxa"/>
            <w:shd w:val="clear" w:color="auto" w:fill="auto"/>
          </w:tcPr>
          <w:p w14:paraId="51FA964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Czy w stosunku do </w:t>
            </w:r>
            <w:r w:rsidRPr="00AB207E">
              <w:rPr>
                <w:rFonts w:ascii="Franklin Gothic Book" w:hAnsi="Franklin Gothic Book" w:cs="Arial"/>
                <w:b/>
                <w:sz w:val="20"/>
              </w:rPr>
              <w:t>samego wykonawcy</w:t>
            </w:r>
            <w:r w:rsidRPr="00AB207E">
              <w:rPr>
                <w:rFonts w:ascii="Franklin Gothic Book" w:hAnsi="Franklin Gothic Book" w:cs="Arial"/>
                <w:sz w:val="20"/>
              </w:rPr>
              <w:t xml:space="preserve"> bądź </w:t>
            </w:r>
            <w:r w:rsidRPr="00AB207E">
              <w:rPr>
                <w:rFonts w:ascii="Franklin Gothic Book" w:hAnsi="Franklin Gothic Book" w:cs="Arial"/>
                <w:b/>
                <w:sz w:val="20"/>
              </w:rPr>
              <w:t>jakiejkolwiek</w:t>
            </w:r>
            <w:r w:rsidRPr="00AB207E">
              <w:rPr>
                <w:rFonts w:ascii="Franklin Gothic Book" w:hAnsi="Franklin Gothic Book" w:cs="Arial"/>
                <w:sz w:val="20"/>
              </w:rPr>
              <w:t xml:space="preserve"> osoby będącej członkiem organów administracyjnych, zarządzających lub nadzorczych wykonawcy, lub posiadającej w przedsiębiorstwie wykonawcy uprawnienia do reprezentowania, uprawnienia decyzyjne lub kontrolne, </w:t>
            </w:r>
            <w:r w:rsidRPr="00AB207E">
              <w:rPr>
                <w:rFonts w:ascii="Franklin Gothic Book" w:hAnsi="Franklin Gothic Book" w:cs="Arial"/>
                <w:b/>
                <w:sz w:val="20"/>
              </w:rPr>
              <w:t xml:space="preserve">wydany </w:t>
            </w:r>
            <w:r w:rsidRPr="00AB207E">
              <w:rPr>
                <w:rFonts w:ascii="Franklin Gothic Book" w:hAnsi="Franklin Gothic Book" w:cs="Arial"/>
                <w:b/>
                <w:sz w:val="20"/>
              </w:rPr>
              <w:lastRenderedPageBreak/>
              <w:t>został prawomocny wyrok</w:t>
            </w:r>
            <w:r w:rsidRPr="00AB207E">
              <w:rPr>
                <w:rFonts w:ascii="Franklin Gothic Book" w:hAnsi="Franklin Gothic Book"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563813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lastRenderedPageBreak/>
              <w:t>[] Tak [] Nie</w:t>
            </w:r>
          </w:p>
          <w:p w14:paraId="25605AD8"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Jeżeli odnośna dokumentacja jest dostępna w formie elektronicznej, proszę wskazać: (adres internetowy, wydający urząd lub organ, dokładne dane referencyjne dokumentacji):</w:t>
            </w:r>
            <w:r w:rsidRPr="00AB207E">
              <w:rPr>
                <w:rFonts w:ascii="Franklin Gothic Book" w:hAnsi="Franklin Gothic Book" w:cs="Arial"/>
                <w:sz w:val="20"/>
              </w:rPr>
              <w:br/>
              <w:t>[……][……][……][……]</w:t>
            </w:r>
            <w:r w:rsidRPr="00AB207E">
              <w:rPr>
                <w:rStyle w:val="Odwoanieprzypisudolnego"/>
                <w:rFonts w:ascii="Franklin Gothic Book" w:hAnsi="Franklin Gothic Book" w:cs="Arial"/>
                <w:sz w:val="20"/>
              </w:rPr>
              <w:footnoteReference w:id="26"/>
            </w:r>
          </w:p>
        </w:tc>
      </w:tr>
      <w:tr w:rsidR="00065D35" w:rsidRPr="004C7D79" w14:paraId="144E929E" w14:textId="77777777" w:rsidTr="00970A77">
        <w:tc>
          <w:tcPr>
            <w:tcW w:w="4644" w:type="dxa"/>
            <w:shd w:val="clear" w:color="auto" w:fill="auto"/>
          </w:tcPr>
          <w:p w14:paraId="4F25CA71"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b/>
                <w:sz w:val="20"/>
              </w:rPr>
              <w:t>Jeżeli tak</w:t>
            </w:r>
            <w:r w:rsidRPr="00AB207E">
              <w:rPr>
                <w:rFonts w:ascii="Franklin Gothic Book" w:hAnsi="Franklin Gothic Book" w:cs="Arial"/>
                <w:sz w:val="20"/>
              </w:rPr>
              <w:t>, proszę podać</w:t>
            </w:r>
            <w:r w:rsidRPr="00AB207E">
              <w:rPr>
                <w:rStyle w:val="Odwoanieprzypisudolnego"/>
                <w:rFonts w:ascii="Franklin Gothic Book" w:hAnsi="Franklin Gothic Book" w:cs="Arial"/>
                <w:sz w:val="20"/>
              </w:rPr>
              <w:footnoteReference w:id="27"/>
            </w:r>
            <w:r w:rsidRPr="00AB207E">
              <w:rPr>
                <w:rFonts w:ascii="Franklin Gothic Book" w:hAnsi="Franklin Gothic Book" w:cs="Arial"/>
                <w:sz w:val="20"/>
              </w:rPr>
              <w:t>:</w:t>
            </w:r>
            <w:r w:rsidRPr="00AB207E">
              <w:rPr>
                <w:rFonts w:ascii="Franklin Gothic Book" w:hAnsi="Franklin Gothic Book" w:cs="Arial"/>
                <w:sz w:val="20"/>
              </w:rPr>
              <w:br/>
              <w:t>a) datę wyroku, określić, których spośród punktów 1–6 on dotyczy, oraz podać powód(-ody) skazania;</w:t>
            </w:r>
            <w:r w:rsidRPr="00AB207E">
              <w:rPr>
                <w:rFonts w:ascii="Franklin Gothic Book" w:hAnsi="Franklin Gothic Book" w:cs="Arial"/>
                <w:sz w:val="20"/>
              </w:rPr>
              <w:br/>
              <w:t>b) wskazać, kto został skazany [ ];</w:t>
            </w:r>
            <w:r w:rsidRPr="00AB207E">
              <w:rPr>
                <w:rFonts w:ascii="Franklin Gothic Book" w:hAnsi="Franklin Gothic Book" w:cs="Arial"/>
                <w:sz w:val="20"/>
              </w:rPr>
              <w:br/>
            </w:r>
            <w:r w:rsidRPr="00AB207E">
              <w:rPr>
                <w:rFonts w:ascii="Franklin Gothic Book" w:hAnsi="Franklin Gothic Book" w:cs="Arial"/>
                <w:b/>
                <w:sz w:val="20"/>
              </w:rPr>
              <w:t>c) w zakresie, w jakim zostało to bezpośrednio ustalone w wyroku:</w:t>
            </w:r>
          </w:p>
        </w:tc>
        <w:tc>
          <w:tcPr>
            <w:tcW w:w="4645" w:type="dxa"/>
            <w:shd w:val="clear" w:color="auto" w:fill="auto"/>
          </w:tcPr>
          <w:p w14:paraId="77D4432A"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br/>
              <w:t>a) data: [   ], punkt(-y): [   ], powód(-ody): [   ]</w:t>
            </w:r>
            <w:r w:rsidRPr="00AB207E">
              <w:rPr>
                <w:rFonts w:ascii="Franklin Gothic Book" w:hAnsi="Franklin Gothic Book" w:cs="Arial"/>
                <w:i/>
                <w:sz w:val="20"/>
                <w:vertAlign w:val="superscript"/>
              </w:rPr>
              <w:t xml:space="preserve"> </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b) [……]</w:t>
            </w:r>
            <w:r w:rsidRPr="00AB207E">
              <w:rPr>
                <w:rFonts w:ascii="Franklin Gothic Book" w:hAnsi="Franklin Gothic Book" w:cs="Arial"/>
                <w:sz w:val="20"/>
              </w:rPr>
              <w:br/>
              <w:t>c) długość okresu wykluczenia [……] oraz punkt(-y), którego(-ych) to dotyczy.</w:t>
            </w:r>
          </w:p>
          <w:p w14:paraId="2521949A"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Jeżeli odnośna dokumentacja jest dostępna w formie elektronicznej, proszę wskazać: (adres internetowy, wydający urząd lub organ, dokładne dane referencyjne dokumentacji): [……][……][……][……]</w:t>
            </w:r>
            <w:r w:rsidRPr="00AB207E">
              <w:rPr>
                <w:rStyle w:val="Odwoanieprzypisudolnego"/>
                <w:rFonts w:ascii="Franklin Gothic Book" w:hAnsi="Franklin Gothic Book" w:cs="Arial"/>
                <w:sz w:val="20"/>
              </w:rPr>
              <w:footnoteReference w:id="28"/>
            </w:r>
          </w:p>
        </w:tc>
      </w:tr>
      <w:tr w:rsidR="00065D35" w:rsidRPr="004C7D79" w14:paraId="4F44682D" w14:textId="77777777" w:rsidTr="00970A77">
        <w:tc>
          <w:tcPr>
            <w:tcW w:w="4644" w:type="dxa"/>
            <w:shd w:val="clear" w:color="auto" w:fill="auto"/>
          </w:tcPr>
          <w:p w14:paraId="255B737E"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 przypadku skazania, czy wykonawca przedsięwziął środki w celu wykazania swojej rzetelności pomimo istnienia odpowiedniej podstawy wykluczenia</w:t>
            </w:r>
            <w:r w:rsidRPr="00AB207E">
              <w:rPr>
                <w:rStyle w:val="Odwoanieprzypisudolnego"/>
                <w:rFonts w:ascii="Franklin Gothic Book" w:hAnsi="Franklin Gothic Book" w:cs="Arial"/>
                <w:sz w:val="20"/>
              </w:rPr>
              <w:footnoteReference w:id="29"/>
            </w:r>
            <w:r w:rsidRPr="00AB207E">
              <w:rPr>
                <w:rFonts w:ascii="Franklin Gothic Book" w:hAnsi="Franklin Gothic Book" w:cs="Arial"/>
                <w:sz w:val="20"/>
              </w:rPr>
              <w:t xml:space="preserve"> („</w:t>
            </w:r>
            <w:r w:rsidRPr="00AB207E">
              <w:rPr>
                <w:rStyle w:val="NormalBoldChar"/>
                <w:rFonts w:ascii="Franklin Gothic Book" w:eastAsia="Calibri" w:hAnsi="Franklin Gothic Book" w:cs="Arial"/>
                <w:sz w:val="20"/>
              </w:rPr>
              <w:t>samooczyszczenie”)</w:t>
            </w:r>
            <w:r w:rsidRPr="00AB207E">
              <w:rPr>
                <w:rFonts w:ascii="Franklin Gothic Book" w:hAnsi="Franklin Gothic Book" w:cs="Arial"/>
                <w:sz w:val="20"/>
              </w:rPr>
              <w:t>?</w:t>
            </w:r>
          </w:p>
        </w:tc>
        <w:tc>
          <w:tcPr>
            <w:tcW w:w="4645" w:type="dxa"/>
            <w:shd w:val="clear" w:color="auto" w:fill="auto"/>
          </w:tcPr>
          <w:p w14:paraId="406A762D"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 Tak [] Nie </w:t>
            </w:r>
          </w:p>
        </w:tc>
      </w:tr>
      <w:tr w:rsidR="00065D35" w:rsidRPr="004C7D79" w14:paraId="1FAA749F" w14:textId="77777777" w:rsidTr="00970A77">
        <w:tc>
          <w:tcPr>
            <w:tcW w:w="4644" w:type="dxa"/>
            <w:shd w:val="clear" w:color="auto" w:fill="auto"/>
          </w:tcPr>
          <w:p w14:paraId="0E5D594C"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b/>
                <w:sz w:val="20"/>
              </w:rPr>
              <w:t>Jeżeli tak</w:t>
            </w:r>
            <w:r w:rsidRPr="00AB207E">
              <w:rPr>
                <w:rFonts w:ascii="Franklin Gothic Book" w:hAnsi="Franklin Gothic Book" w:cs="Arial"/>
                <w:w w:val="0"/>
                <w:sz w:val="20"/>
              </w:rPr>
              <w:t>, proszę opisać przedsięwzięte środki</w:t>
            </w:r>
            <w:r w:rsidRPr="00AB207E">
              <w:rPr>
                <w:rStyle w:val="Odwoanieprzypisudolnego"/>
                <w:rFonts w:ascii="Franklin Gothic Book" w:hAnsi="Franklin Gothic Book" w:cs="Arial"/>
                <w:w w:val="0"/>
                <w:sz w:val="20"/>
              </w:rPr>
              <w:footnoteReference w:id="30"/>
            </w:r>
            <w:r w:rsidRPr="00AB207E">
              <w:rPr>
                <w:rFonts w:ascii="Franklin Gothic Book" w:hAnsi="Franklin Gothic Book" w:cs="Arial"/>
                <w:w w:val="0"/>
                <w:sz w:val="20"/>
              </w:rPr>
              <w:t>:</w:t>
            </w:r>
          </w:p>
        </w:tc>
        <w:tc>
          <w:tcPr>
            <w:tcW w:w="4645" w:type="dxa"/>
            <w:shd w:val="clear" w:color="auto" w:fill="auto"/>
          </w:tcPr>
          <w:p w14:paraId="2E376F02"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bl>
    <w:p w14:paraId="6948C9E2" w14:textId="77777777" w:rsidR="00065D35" w:rsidRPr="00AB207E" w:rsidRDefault="00065D35" w:rsidP="00065D35">
      <w:pPr>
        <w:pStyle w:val="SectionTitle"/>
        <w:rPr>
          <w:rFonts w:ascii="Franklin Gothic Book" w:hAnsi="Franklin Gothic Book" w:cs="Arial"/>
          <w:b w:val="0"/>
          <w:w w:val="0"/>
          <w:sz w:val="20"/>
          <w:szCs w:val="20"/>
        </w:rPr>
      </w:pPr>
      <w:r w:rsidRPr="00AB207E">
        <w:rPr>
          <w:rFonts w:ascii="Franklin Gothic Book" w:hAnsi="Franklin Gothic Book"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2268"/>
        <w:gridCol w:w="2269"/>
      </w:tblGrid>
      <w:tr w:rsidR="00065D35" w:rsidRPr="004C7D79" w14:paraId="6E935EB8" w14:textId="77777777" w:rsidTr="00970A77">
        <w:tc>
          <w:tcPr>
            <w:tcW w:w="4644" w:type="dxa"/>
            <w:shd w:val="clear" w:color="auto" w:fill="auto"/>
          </w:tcPr>
          <w:p w14:paraId="2875BFF1"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Płatność podatków lub składek na ubezpieczenie społeczne:</w:t>
            </w:r>
          </w:p>
        </w:tc>
        <w:tc>
          <w:tcPr>
            <w:tcW w:w="4645" w:type="dxa"/>
            <w:gridSpan w:val="2"/>
            <w:shd w:val="clear" w:color="auto" w:fill="auto"/>
          </w:tcPr>
          <w:p w14:paraId="4851360D"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35E55060" w14:textId="77777777" w:rsidTr="00970A77">
        <w:tc>
          <w:tcPr>
            <w:tcW w:w="4644" w:type="dxa"/>
            <w:shd w:val="clear" w:color="auto" w:fill="auto"/>
          </w:tcPr>
          <w:p w14:paraId="26A5BC6B"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Czy wykonawca wywiązał się ze wszystkich </w:t>
            </w:r>
            <w:r w:rsidRPr="00AB207E">
              <w:rPr>
                <w:rFonts w:ascii="Franklin Gothic Book" w:hAnsi="Franklin Gothic Book" w:cs="Arial"/>
                <w:b/>
                <w:sz w:val="20"/>
              </w:rPr>
              <w:t>obowiązków dotyczących płatności podatków lub składek na ubezpieczenie społeczne</w:t>
            </w:r>
            <w:r w:rsidRPr="00AB207E">
              <w:rPr>
                <w:rFonts w:ascii="Franklin Gothic Book" w:hAnsi="Franklin Gothic Book"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F3A2D3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p>
        </w:tc>
      </w:tr>
      <w:tr w:rsidR="00065D35" w:rsidRPr="004C7D79" w14:paraId="4F309190" w14:textId="77777777" w:rsidTr="00970A77">
        <w:trPr>
          <w:trHeight w:val="470"/>
        </w:trPr>
        <w:tc>
          <w:tcPr>
            <w:tcW w:w="4644" w:type="dxa"/>
            <w:vMerge w:val="restart"/>
            <w:shd w:val="clear" w:color="auto" w:fill="auto"/>
          </w:tcPr>
          <w:p w14:paraId="394951F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b/>
                <w:sz w:val="20"/>
              </w:rPr>
              <w:lastRenderedPageBreak/>
              <w:br/>
            </w:r>
            <w:r w:rsidRPr="00AB207E">
              <w:rPr>
                <w:rFonts w:ascii="Franklin Gothic Book" w:hAnsi="Franklin Gothic Book" w:cs="Arial"/>
                <w:b/>
                <w:sz w:val="20"/>
              </w:rPr>
              <w:br/>
            </w:r>
            <w:r w:rsidRPr="00AB207E">
              <w:rPr>
                <w:rFonts w:ascii="Franklin Gothic Book" w:hAnsi="Franklin Gothic Book" w:cs="Arial"/>
                <w:b/>
                <w:sz w:val="20"/>
              </w:rPr>
              <w:br/>
            </w:r>
            <w:r w:rsidRPr="00AB207E">
              <w:rPr>
                <w:rFonts w:ascii="Franklin Gothic Book" w:hAnsi="Franklin Gothic Book" w:cs="Arial"/>
                <w:b/>
                <w:sz w:val="20"/>
              </w:rPr>
              <w:br/>
              <w:t>Jeżeli nie</w:t>
            </w:r>
            <w:r w:rsidRPr="00AB207E">
              <w:rPr>
                <w:rFonts w:ascii="Franklin Gothic Book" w:hAnsi="Franklin Gothic Book" w:cs="Arial"/>
                <w:sz w:val="20"/>
              </w:rPr>
              <w:t>, proszę wskazać:</w:t>
            </w:r>
            <w:r w:rsidRPr="00AB207E">
              <w:rPr>
                <w:rFonts w:ascii="Franklin Gothic Book" w:hAnsi="Franklin Gothic Book" w:cs="Arial"/>
                <w:sz w:val="20"/>
              </w:rPr>
              <w:br/>
              <w:t>a) państwo lub państwo członkowskie, którego to dotyczy;</w:t>
            </w:r>
            <w:r w:rsidRPr="00AB207E">
              <w:rPr>
                <w:rFonts w:ascii="Franklin Gothic Book" w:hAnsi="Franklin Gothic Book" w:cs="Arial"/>
                <w:sz w:val="20"/>
              </w:rPr>
              <w:br/>
              <w:t>b) jakiej kwoty to dotyczy?</w:t>
            </w:r>
            <w:r w:rsidRPr="00AB207E">
              <w:rPr>
                <w:rFonts w:ascii="Franklin Gothic Book" w:hAnsi="Franklin Gothic Book" w:cs="Arial"/>
                <w:sz w:val="20"/>
              </w:rPr>
              <w:br/>
              <w:t>c) w jaki sposób zostało ustalone to naruszenie obowiązków:</w:t>
            </w:r>
            <w:r w:rsidRPr="00AB207E">
              <w:rPr>
                <w:rFonts w:ascii="Franklin Gothic Book" w:hAnsi="Franklin Gothic Book" w:cs="Arial"/>
                <w:sz w:val="20"/>
              </w:rPr>
              <w:br/>
              <w:t xml:space="preserve">1) w trybie </w:t>
            </w:r>
            <w:r w:rsidRPr="00AB207E">
              <w:rPr>
                <w:rFonts w:ascii="Franklin Gothic Book" w:hAnsi="Franklin Gothic Book" w:cs="Arial"/>
                <w:b/>
                <w:sz w:val="20"/>
              </w:rPr>
              <w:t>decyzji</w:t>
            </w:r>
            <w:r w:rsidRPr="00AB207E">
              <w:rPr>
                <w:rFonts w:ascii="Franklin Gothic Book" w:hAnsi="Franklin Gothic Book" w:cs="Arial"/>
                <w:sz w:val="20"/>
              </w:rPr>
              <w:t xml:space="preserve"> sądowej lub administracyjnej:</w:t>
            </w:r>
          </w:p>
          <w:p w14:paraId="4CDA1119" w14:textId="77777777" w:rsidR="00065D35" w:rsidRPr="00AB207E" w:rsidRDefault="00065D35" w:rsidP="00970A77">
            <w:pPr>
              <w:pStyle w:val="Tiret1"/>
              <w:rPr>
                <w:rFonts w:ascii="Franklin Gothic Book" w:hAnsi="Franklin Gothic Book" w:cs="Arial"/>
                <w:sz w:val="20"/>
                <w:szCs w:val="20"/>
              </w:rPr>
            </w:pPr>
            <w:r w:rsidRPr="00AB207E">
              <w:rPr>
                <w:rFonts w:ascii="Franklin Gothic Book" w:hAnsi="Franklin Gothic Book" w:cs="Arial"/>
                <w:sz w:val="20"/>
                <w:szCs w:val="20"/>
              </w:rPr>
              <w:t>Czy ta decyzja jest ostateczna i wiążąca?</w:t>
            </w:r>
          </w:p>
          <w:p w14:paraId="64CED7E7" w14:textId="77777777" w:rsidR="00065D35" w:rsidRPr="00AB207E" w:rsidRDefault="00065D35" w:rsidP="00065D35">
            <w:pPr>
              <w:pStyle w:val="Tiret1"/>
              <w:numPr>
                <w:ilvl w:val="0"/>
                <w:numId w:val="146"/>
              </w:numPr>
              <w:rPr>
                <w:rFonts w:ascii="Franklin Gothic Book" w:hAnsi="Franklin Gothic Book" w:cs="Arial"/>
                <w:sz w:val="20"/>
                <w:szCs w:val="20"/>
              </w:rPr>
            </w:pPr>
            <w:r w:rsidRPr="00AB207E">
              <w:rPr>
                <w:rFonts w:ascii="Franklin Gothic Book" w:hAnsi="Franklin Gothic Book" w:cs="Arial"/>
                <w:sz w:val="20"/>
                <w:szCs w:val="20"/>
              </w:rPr>
              <w:t>Proszę podać datę wyroku lub decyzji.</w:t>
            </w:r>
          </w:p>
          <w:p w14:paraId="6E3DA15E" w14:textId="77777777" w:rsidR="00065D35" w:rsidRPr="00AB207E" w:rsidRDefault="00065D35" w:rsidP="00065D35">
            <w:pPr>
              <w:pStyle w:val="Tiret1"/>
              <w:numPr>
                <w:ilvl w:val="0"/>
                <w:numId w:val="146"/>
              </w:numPr>
              <w:rPr>
                <w:rFonts w:ascii="Franklin Gothic Book" w:hAnsi="Franklin Gothic Book" w:cs="Arial"/>
                <w:sz w:val="20"/>
                <w:szCs w:val="20"/>
              </w:rPr>
            </w:pPr>
            <w:r w:rsidRPr="00AB207E">
              <w:rPr>
                <w:rFonts w:ascii="Franklin Gothic Book" w:hAnsi="Franklin Gothic Book" w:cs="Arial"/>
                <w:sz w:val="20"/>
                <w:szCs w:val="20"/>
              </w:rPr>
              <w:t xml:space="preserve">W przypadku wyroku, </w:t>
            </w:r>
            <w:r w:rsidRPr="00AB207E">
              <w:rPr>
                <w:rFonts w:ascii="Franklin Gothic Book" w:hAnsi="Franklin Gothic Book" w:cs="Arial"/>
                <w:b/>
                <w:sz w:val="20"/>
                <w:szCs w:val="20"/>
              </w:rPr>
              <w:t>o ile została w nim bezpośrednio określona</w:t>
            </w:r>
            <w:r w:rsidRPr="00AB207E">
              <w:rPr>
                <w:rFonts w:ascii="Franklin Gothic Book" w:hAnsi="Franklin Gothic Book" w:cs="Arial"/>
                <w:sz w:val="20"/>
                <w:szCs w:val="20"/>
              </w:rPr>
              <w:t>, długość okresu wykluczenia:</w:t>
            </w:r>
          </w:p>
          <w:p w14:paraId="4D6474EE" w14:textId="77777777" w:rsidR="00065D35" w:rsidRPr="00AB207E" w:rsidRDefault="00065D35" w:rsidP="00970A77">
            <w:pPr>
              <w:rPr>
                <w:rFonts w:ascii="Franklin Gothic Book" w:hAnsi="Franklin Gothic Book" w:cs="Arial"/>
                <w:w w:val="0"/>
                <w:sz w:val="20"/>
              </w:rPr>
            </w:pPr>
            <w:r w:rsidRPr="00AB207E">
              <w:rPr>
                <w:rFonts w:ascii="Franklin Gothic Book" w:hAnsi="Franklin Gothic Book" w:cs="Arial"/>
                <w:sz w:val="20"/>
              </w:rPr>
              <w:t xml:space="preserve">2) w </w:t>
            </w:r>
            <w:r w:rsidRPr="00AB207E">
              <w:rPr>
                <w:rFonts w:ascii="Franklin Gothic Book" w:hAnsi="Franklin Gothic Book" w:cs="Arial"/>
                <w:b/>
                <w:sz w:val="20"/>
              </w:rPr>
              <w:t>inny sposób</w:t>
            </w:r>
            <w:r w:rsidRPr="00AB207E">
              <w:rPr>
                <w:rFonts w:ascii="Franklin Gothic Book" w:hAnsi="Franklin Gothic Book" w:cs="Arial"/>
                <w:sz w:val="20"/>
              </w:rPr>
              <w:t>? Proszę sprecyzować, w jaki:</w:t>
            </w:r>
          </w:p>
          <w:p w14:paraId="21E6A9F3"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12A0CD" w14:textId="77777777" w:rsidR="00065D35" w:rsidRPr="00AB207E" w:rsidRDefault="00065D35" w:rsidP="00970A77">
            <w:pPr>
              <w:pStyle w:val="Tiret1"/>
              <w:numPr>
                <w:ilvl w:val="0"/>
                <w:numId w:val="0"/>
              </w:numPr>
              <w:jc w:val="left"/>
              <w:rPr>
                <w:rFonts w:ascii="Franklin Gothic Book" w:hAnsi="Franklin Gothic Book" w:cs="Arial"/>
                <w:b/>
                <w:sz w:val="20"/>
                <w:szCs w:val="20"/>
              </w:rPr>
            </w:pPr>
            <w:r w:rsidRPr="00AB207E">
              <w:rPr>
                <w:rFonts w:ascii="Franklin Gothic Book" w:hAnsi="Franklin Gothic Book" w:cs="Arial"/>
                <w:b/>
                <w:sz w:val="20"/>
                <w:szCs w:val="20"/>
              </w:rPr>
              <w:t>Podatki</w:t>
            </w:r>
          </w:p>
        </w:tc>
        <w:tc>
          <w:tcPr>
            <w:tcW w:w="2323" w:type="dxa"/>
            <w:shd w:val="clear" w:color="auto" w:fill="auto"/>
          </w:tcPr>
          <w:p w14:paraId="4AAFA3ED"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Składki na ubezpieczenia społeczne</w:t>
            </w:r>
          </w:p>
        </w:tc>
      </w:tr>
      <w:tr w:rsidR="00065D35" w:rsidRPr="004C7D79" w14:paraId="1C81425A" w14:textId="77777777" w:rsidTr="00970A77">
        <w:trPr>
          <w:trHeight w:val="1977"/>
        </w:trPr>
        <w:tc>
          <w:tcPr>
            <w:tcW w:w="4644" w:type="dxa"/>
            <w:vMerge/>
            <w:shd w:val="clear" w:color="auto" w:fill="auto"/>
          </w:tcPr>
          <w:p w14:paraId="154D32AF" w14:textId="77777777" w:rsidR="00065D35" w:rsidRPr="00AB207E" w:rsidRDefault="00065D35" w:rsidP="00970A77">
            <w:pPr>
              <w:rPr>
                <w:rFonts w:ascii="Franklin Gothic Book" w:hAnsi="Franklin Gothic Book" w:cs="Arial"/>
                <w:b/>
                <w:sz w:val="20"/>
              </w:rPr>
            </w:pPr>
          </w:p>
        </w:tc>
        <w:tc>
          <w:tcPr>
            <w:tcW w:w="2322" w:type="dxa"/>
            <w:shd w:val="clear" w:color="auto" w:fill="auto"/>
          </w:tcPr>
          <w:p w14:paraId="4D9E103B"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br/>
              <w:t>a) [……]</w:t>
            </w:r>
            <w:r w:rsidRPr="00AB207E">
              <w:rPr>
                <w:rFonts w:ascii="Franklin Gothic Book" w:hAnsi="Franklin Gothic Book" w:cs="Arial"/>
                <w:sz w:val="20"/>
              </w:rPr>
              <w:br/>
            </w:r>
            <w:r w:rsidRPr="00AB207E">
              <w:rPr>
                <w:rFonts w:ascii="Franklin Gothic Book" w:hAnsi="Franklin Gothic Book" w:cs="Arial"/>
                <w:sz w:val="20"/>
              </w:rPr>
              <w:br/>
              <w:t>b) [……]</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c1) [] Tak [] Nie</w:t>
            </w:r>
          </w:p>
          <w:p w14:paraId="43E18B2A" w14:textId="77777777" w:rsidR="00065D35" w:rsidRPr="00AB207E" w:rsidRDefault="00065D35" w:rsidP="00970A77">
            <w:pPr>
              <w:pStyle w:val="Tiret0"/>
              <w:rPr>
                <w:rFonts w:ascii="Franklin Gothic Book" w:hAnsi="Franklin Gothic Book" w:cs="Arial"/>
                <w:sz w:val="20"/>
                <w:szCs w:val="20"/>
              </w:rPr>
            </w:pPr>
            <w:r w:rsidRPr="00AB207E">
              <w:rPr>
                <w:rFonts w:ascii="Franklin Gothic Book" w:hAnsi="Franklin Gothic Book" w:cs="Arial"/>
                <w:sz w:val="20"/>
                <w:szCs w:val="20"/>
              </w:rPr>
              <w:t>[] Tak [] Nie</w:t>
            </w:r>
          </w:p>
          <w:p w14:paraId="3EA49B08" w14:textId="77777777" w:rsidR="00065D35" w:rsidRPr="00AB207E" w:rsidRDefault="00065D35" w:rsidP="00065D35">
            <w:pPr>
              <w:pStyle w:val="Tiret0"/>
              <w:numPr>
                <w:ilvl w:val="0"/>
                <w:numId w:val="145"/>
              </w:numPr>
              <w:rPr>
                <w:rFonts w:ascii="Franklin Gothic Book" w:hAnsi="Franklin Gothic Book" w:cs="Arial"/>
                <w:sz w:val="20"/>
                <w:szCs w:val="20"/>
              </w:rPr>
            </w:pPr>
            <w:r w:rsidRPr="00AB207E">
              <w:rPr>
                <w:rFonts w:ascii="Franklin Gothic Book" w:hAnsi="Franklin Gothic Book" w:cs="Arial"/>
                <w:sz w:val="20"/>
                <w:szCs w:val="20"/>
              </w:rPr>
              <w:t>[……]</w:t>
            </w:r>
            <w:r w:rsidRPr="00AB207E">
              <w:rPr>
                <w:rFonts w:ascii="Franklin Gothic Book" w:hAnsi="Franklin Gothic Book" w:cs="Arial"/>
                <w:sz w:val="20"/>
                <w:szCs w:val="20"/>
              </w:rPr>
              <w:br/>
            </w:r>
          </w:p>
          <w:p w14:paraId="4BDC5467" w14:textId="77777777" w:rsidR="00065D35" w:rsidRPr="00AB207E" w:rsidRDefault="00065D35" w:rsidP="00065D35">
            <w:pPr>
              <w:pStyle w:val="Tiret0"/>
              <w:numPr>
                <w:ilvl w:val="0"/>
                <w:numId w:val="145"/>
              </w:numPr>
              <w:rPr>
                <w:rFonts w:ascii="Franklin Gothic Book" w:hAnsi="Franklin Gothic Book" w:cs="Arial"/>
                <w:sz w:val="20"/>
                <w:szCs w:val="20"/>
              </w:rPr>
            </w:pPr>
            <w:r w:rsidRPr="00AB207E">
              <w:rPr>
                <w:rFonts w:ascii="Franklin Gothic Book" w:hAnsi="Franklin Gothic Book" w:cs="Arial"/>
                <w:sz w:val="20"/>
                <w:szCs w:val="20"/>
              </w:rPr>
              <w:t>[……]</w:t>
            </w:r>
            <w:r w:rsidRPr="00AB207E">
              <w:rPr>
                <w:rFonts w:ascii="Franklin Gothic Book" w:hAnsi="Franklin Gothic Book" w:cs="Arial"/>
                <w:sz w:val="20"/>
                <w:szCs w:val="20"/>
              </w:rPr>
              <w:br/>
            </w:r>
            <w:r w:rsidRPr="00AB207E">
              <w:rPr>
                <w:rFonts w:ascii="Franklin Gothic Book" w:hAnsi="Franklin Gothic Book" w:cs="Arial"/>
                <w:sz w:val="20"/>
                <w:szCs w:val="20"/>
              </w:rPr>
              <w:br/>
            </w:r>
          </w:p>
          <w:p w14:paraId="5E9ECCBB" w14:textId="77777777" w:rsidR="00065D35" w:rsidRPr="00AB207E" w:rsidRDefault="00065D35" w:rsidP="00970A77">
            <w:pPr>
              <w:pStyle w:val="Tiret0"/>
              <w:numPr>
                <w:ilvl w:val="0"/>
                <w:numId w:val="0"/>
              </w:numPr>
              <w:rPr>
                <w:rFonts w:ascii="Franklin Gothic Book" w:hAnsi="Franklin Gothic Book" w:cs="Arial"/>
                <w:sz w:val="20"/>
                <w:szCs w:val="20"/>
              </w:rPr>
            </w:pPr>
          </w:p>
          <w:p w14:paraId="0D210F8F"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w w:val="0"/>
                <w:sz w:val="20"/>
              </w:rPr>
              <w:t>c2) [ …]</w:t>
            </w:r>
            <w:r w:rsidRPr="00AB207E">
              <w:rPr>
                <w:rFonts w:ascii="Franklin Gothic Book" w:hAnsi="Franklin Gothic Book" w:cs="Arial"/>
                <w:w w:val="0"/>
                <w:sz w:val="20"/>
              </w:rPr>
              <w:br/>
            </w:r>
            <w:r w:rsidRPr="00AB207E">
              <w:rPr>
                <w:rFonts w:ascii="Franklin Gothic Book" w:hAnsi="Franklin Gothic Book" w:cs="Arial"/>
                <w:w w:val="0"/>
                <w:sz w:val="20"/>
              </w:rPr>
              <w:br/>
              <w:t>d) [] Tak [] Nie</w:t>
            </w:r>
            <w:r w:rsidRPr="00AB207E">
              <w:rPr>
                <w:rFonts w:ascii="Franklin Gothic Book" w:hAnsi="Franklin Gothic Book" w:cs="Arial"/>
                <w:w w:val="0"/>
                <w:sz w:val="20"/>
              </w:rPr>
              <w:br/>
            </w:r>
            <w:r w:rsidRPr="00AB207E">
              <w:rPr>
                <w:rFonts w:ascii="Franklin Gothic Book" w:hAnsi="Franklin Gothic Book" w:cs="Arial"/>
                <w:b/>
                <w:w w:val="0"/>
                <w:sz w:val="20"/>
              </w:rPr>
              <w:t>Jeżeli tak</w:t>
            </w:r>
            <w:r w:rsidRPr="00AB207E">
              <w:rPr>
                <w:rFonts w:ascii="Franklin Gothic Book" w:hAnsi="Franklin Gothic Book" w:cs="Arial"/>
                <w:w w:val="0"/>
                <w:sz w:val="20"/>
              </w:rPr>
              <w:t>, proszę podać szczegółowe informacje na ten temat: [……]</w:t>
            </w:r>
          </w:p>
        </w:tc>
        <w:tc>
          <w:tcPr>
            <w:tcW w:w="2323" w:type="dxa"/>
            <w:shd w:val="clear" w:color="auto" w:fill="auto"/>
          </w:tcPr>
          <w:p w14:paraId="485E8A7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br/>
              <w:t>a) [……]</w:t>
            </w:r>
            <w:r w:rsidRPr="00AB207E">
              <w:rPr>
                <w:rFonts w:ascii="Franklin Gothic Book" w:hAnsi="Franklin Gothic Book" w:cs="Arial"/>
                <w:sz w:val="20"/>
              </w:rPr>
              <w:br/>
            </w:r>
            <w:r w:rsidRPr="00AB207E">
              <w:rPr>
                <w:rFonts w:ascii="Franklin Gothic Book" w:hAnsi="Franklin Gothic Book" w:cs="Arial"/>
                <w:sz w:val="20"/>
              </w:rPr>
              <w:br/>
              <w:t>b) [……]</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c1) [] Tak [] Nie</w:t>
            </w:r>
          </w:p>
          <w:p w14:paraId="6DF29C78" w14:textId="77777777" w:rsidR="00065D35" w:rsidRPr="00AB207E" w:rsidRDefault="00065D35" w:rsidP="00065D35">
            <w:pPr>
              <w:pStyle w:val="Tiret0"/>
              <w:numPr>
                <w:ilvl w:val="0"/>
                <w:numId w:val="145"/>
              </w:numPr>
              <w:rPr>
                <w:rFonts w:ascii="Franklin Gothic Book" w:hAnsi="Franklin Gothic Book" w:cs="Arial"/>
                <w:sz w:val="20"/>
                <w:szCs w:val="20"/>
              </w:rPr>
            </w:pPr>
            <w:r w:rsidRPr="00AB207E">
              <w:rPr>
                <w:rFonts w:ascii="Franklin Gothic Book" w:hAnsi="Franklin Gothic Book" w:cs="Arial"/>
                <w:sz w:val="20"/>
                <w:szCs w:val="20"/>
              </w:rPr>
              <w:t>[] Tak [] Nie</w:t>
            </w:r>
          </w:p>
          <w:p w14:paraId="0F698C00" w14:textId="77777777" w:rsidR="00065D35" w:rsidRPr="00AB207E" w:rsidRDefault="00065D35" w:rsidP="00065D35">
            <w:pPr>
              <w:pStyle w:val="Tiret0"/>
              <w:numPr>
                <w:ilvl w:val="0"/>
                <w:numId w:val="145"/>
              </w:numPr>
              <w:rPr>
                <w:rFonts w:ascii="Franklin Gothic Book" w:hAnsi="Franklin Gothic Book" w:cs="Arial"/>
                <w:sz w:val="20"/>
                <w:szCs w:val="20"/>
              </w:rPr>
            </w:pPr>
            <w:r w:rsidRPr="00AB207E">
              <w:rPr>
                <w:rFonts w:ascii="Franklin Gothic Book" w:hAnsi="Franklin Gothic Book" w:cs="Arial"/>
                <w:sz w:val="20"/>
                <w:szCs w:val="20"/>
              </w:rPr>
              <w:t>[……]</w:t>
            </w:r>
            <w:r w:rsidRPr="00AB207E">
              <w:rPr>
                <w:rFonts w:ascii="Franklin Gothic Book" w:hAnsi="Franklin Gothic Book" w:cs="Arial"/>
                <w:sz w:val="20"/>
                <w:szCs w:val="20"/>
              </w:rPr>
              <w:br/>
            </w:r>
          </w:p>
          <w:p w14:paraId="5F2C9EC2" w14:textId="77777777" w:rsidR="00065D35" w:rsidRPr="00AB207E" w:rsidRDefault="00065D35" w:rsidP="00065D35">
            <w:pPr>
              <w:pStyle w:val="Tiret0"/>
              <w:numPr>
                <w:ilvl w:val="0"/>
                <w:numId w:val="145"/>
              </w:numPr>
              <w:rPr>
                <w:rFonts w:ascii="Franklin Gothic Book" w:hAnsi="Franklin Gothic Book" w:cs="Arial"/>
                <w:sz w:val="20"/>
                <w:szCs w:val="20"/>
              </w:rPr>
            </w:pPr>
            <w:r w:rsidRPr="00AB207E">
              <w:rPr>
                <w:rFonts w:ascii="Franklin Gothic Book" w:hAnsi="Franklin Gothic Book" w:cs="Arial"/>
                <w:sz w:val="20"/>
                <w:szCs w:val="20"/>
              </w:rPr>
              <w:t>[……]</w:t>
            </w:r>
            <w:r w:rsidRPr="00AB207E">
              <w:rPr>
                <w:rFonts w:ascii="Franklin Gothic Book" w:hAnsi="Franklin Gothic Book" w:cs="Arial"/>
                <w:sz w:val="20"/>
                <w:szCs w:val="20"/>
              </w:rPr>
              <w:br/>
            </w:r>
            <w:r w:rsidRPr="00AB207E">
              <w:rPr>
                <w:rFonts w:ascii="Franklin Gothic Book" w:hAnsi="Franklin Gothic Book" w:cs="Arial"/>
                <w:sz w:val="20"/>
                <w:szCs w:val="20"/>
              </w:rPr>
              <w:br/>
            </w:r>
          </w:p>
          <w:p w14:paraId="4DD3729C" w14:textId="77777777" w:rsidR="00065D35" w:rsidRPr="00AB207E" w:rsidRDefault="00065D35" w:rsidP="00970A77">
            <w:pPr>
              <w:rPr>
                <w:rFonts w:ascii="Franklin Gothic Book" w:hAnsi="Franklin Gothic Book" w:cs="Arial"/>
                <w:w w:val="0"/>
                <w:sz w:val="20"/>
              </w:rPr>
            </w:pPr>
          </w:p>
          <w:p w14:paraId="43E0A75C"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w w:val="0"/>
                <w:sz w:val="20"/>
              </w:rPr>
              <w:t>c2) [ …]</w:t>
            </w:r>
            <w:r w:rsidRPr="00AB207E">
              <w:rPr>
                <w:rFonts w:ascii="Franklin Gothic Book" w:hAnsi="Franklin Gothic Book" w:cs="Arial"/>
                <w:w w:val="0"/>
                <w:sz w:val="20"/>
              </w:rPr>
              <w:br/>
            </w:r>
            <w:r w:rsidRPr="00AB207E">
              <w:rPr>
                <w:rFonts w:ascii="Franklin Gothic Book" w:hAnsi="Franklin Gothic Book" w:cs="Arial"/>
                <w:w w:val="0"/>
                <w:sz w:val="20"/>
              </w:rPr>
              <w:br/>
              <w:t>d) [] Tak [] Nie</w:t>
            </w:r>
            <w:r w:rsidRPr="00AB207E">
              <w:rPr>
                <w:rFonts w:ascii="Franklin Gothic Book" w:hAnsi="Franklin Gothic Book" w:cs="Arial"/>
                <w:w w:val="0"/>
                <w:sz w:val="20"/>
              </w:rPr>
              <w:br/>
            </w:r>
            <w:r w:rsidRPr="00AB207E">
              <w:rPr>
                <w:rFonts w:ascii="Franklin Gothic Book" w:hAnsi="Franklin Gothic Book" w:cs="Arial"/>
                <w:b/>
                <w:w w:val="0"/>
                <w:sz w:val="20"/>
              </w:rPr>
              <w:t>Jeżeli tak</w:t>
            </w:r>
            <w:r w:rsidRPr="00AB207E">
              <w:rPr>
                <w:rFonts w:ascii="Franklin Gothic Book" w:hAnsi="Franklin Gothic Book" w:cs="Arial"/>
                <w:w w:val="0"/>
                <w:sz w:val="20"/>
              </w:rPr>
              <w:t>, proszę podać szczegółowe informacje na ten temat: [……]</w:t>
            </w:r>
          </w:p>
        </w:tc>
      </w:tr>
      <w:tr w:rsidR="00065D35" w:rsidRPr="004C7D79" w14:paraId="02AB4AAC" w14:textId="77777777" w:rsidTr="00970A77">
        <w:tc>
          <w:tcPr>
            <w:tcW w:w="4644" w:type="dxa"/>
            <w:shd w:val="clear" w:color="auto" w:fill="auto"/>
          </w:tcPr>
          <w:p w14:paraId="25DB269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363B1DD"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(adres internetowy, wydający urząd lub organ, dokładne dane referencyjne dokumentacji):</w:t>
            </w:r>
            <w:r w:rsidRPr="00AB207E">
              <w:rPr>
                <w:rStyle w:val="Odwoanieprzypisudolnego"/>
                <w:rFonts w:ascii="Franklin Gothic Book" w:hAnsi="Franklin Gothic Book" w:cs="Arial"/>
                <w:sz w:val="20"/>
              </w:rPr>
              <w:t xml:space="preserve"> </w:t>
            </w:r>
            <w:r w:rsidRPr="00AB207E">
              <w:rPr>
                <w:rStyle w:val="Odwoanieprzypisudolnego"/>
                <w:rFonts w:ascii="Franklin Gothic Book" w:hAnsi="Franklin Gothic Book" w:cs="Arial"/>
                <w:sz w:val="20"/>
              </w:rPr>
              <w:footnoteReference w:id="31"/>
            </w:r>
            <w:r w:rsidRPr="00AB207E">
              <w:rPr>
                <w:rStyle w:val="Odwoanieprzypisudolnego"/>
                <w:rFonts w:ascii="Franklin Gothic Book" w:hAnsi="Franklin Gothic Book" w:cs="Arial"/>
                <w:sz w:val="20"/>
              </w:rPr>
              <w:br/>
            </w:r>
            <w:r w:rsidRPr="00AB207E">
              <w:rPr>
                <w:rFonts w:ascii="Franklin Gothic Book" w:hAnsi="Franklin Gothic Book" w:cs="Arial"/>
                <w:sz w:val="20"/>
              </w:rPr>
              <w:t>[……][……][……]</w:t>
            </w:r>
          </w:p>
        </w:tc>
      </w:tr>
    </w:tbl>
    <w:p w14:paraId="005C64BB"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t>C: Podstawy związane z niewypłacalnością, konfliktem interesów lub wykroczeniami zawodowymi</w:t>
      </w:r>
      <w:r w:rsidRPr="00AB207E">
        <w:rPr>
          <w:rStyle w:val="Odwoanieprzypisudolnego"/>
          <w:rFonts w:ascii="Franklin Gothic Book" w:hAnsi="Franklin Gothic Book" w:cs="Arial"/>
          <w:b w:val="0"/>
          <w:sz w:val="20"/>
        </w:rPr>
        <w:footnoteReference w:id="32"/>
      </w:r>
    </w:p>
    <w:p w14:paraId="73910EE8"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B207E">
        <w:rPr>
          <w:rFonts w:ascii="Franklin Gothic Book" w:hAnsi="Franklin Gothic Book"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065D35" w:rsidRPr="004C7D79" w14:paraId="5C450529" w14:textId="77777777" w:rsidTr="00970A77">
        <w:tc>
          <w:tcPr>
            <w:tcW w:w="4644" w:type="dxa"/>
            <w:shd w:val="clear" w:color="auto" w:fill="auto"/>
          </w:tcPr>
          <w:p w14:paraId="1EF5DB3B"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lastRenderedPageBreak/>
              <w:t>Informacje dotyczące ewentualnej niewypłacalności, konfliktu interesów lub wykroczeń zawodowych</w:t>
            </w:r>
          </w:p>
        </w:tc>
        <w:tc>
          <w:tcPr>
            <w:tcW w:w="4645" w:type="dxa"/>
            <w:shd w:val="clear" w:color="auto" w:fill="auto"/>
          </w:tcPr>
          <w:p w14:paraId="58E820F4"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10ED499C" w14:textId="77777777" w:rsidTr="00970A77">
        <w:trPr>
          <w:trHeight w:val="406"/>
        </w:trPr>
        <w:tc>
          <w:tcPr>
            <w:tcW w:w="4644" w:type="dxa"/>
            <w:vMerge w:val="restart"/>
            <w:shd w:val="clear" w:color="auto" w:fill="auto"/>
          </w:tcPr>
          <w:p w14:paraId="5EE3CB89"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Czy wykonawca, </w:t>
            </w:r>
            <w:r w:rsidRPr="00AB207E">
              <w:rPr>
                <w:rFonts w:ascii="Franklin Gothic Book" w:hAnsi="Franklin Gothic Book" w:cs="Arial"/>
                <w:b/>
                <w:sz w:val="20"/>
              </w:rPr>
              <w:t>wedle własnej wiedzy</w:t>
            </w:r>
            <w:r w:rsidRPr="00AB207E">
              <w:rPr>
                <w:rFonts w:ascii="Franklin Gothic Book" w:hAnsi="Franklin Gothic Book" w:cs="Arial"/>
                <w:sz w:val="20"/>
              </w:rPr>
              <w:t xml:space="preserve">, naruszył </w:t>
            </w:r>
            <w:r w:rsidRPr="00AB207E">
              <w:rPr>
                <w:rFonts w:ascii="Franklin Gothic Book" w:hAnsi="Franklin Gothic Book" w:cs="Arial"/>
                <w:b/>
                <w:sz w:val="20"/>
              </w:rPr>
              <w:t>swoje obowiązki</w:t>
            </w:r>
            <w:r w:rsidRPr="00AB207E">
              <w:rPr>
                <w:rFonts w:ascii="Franklin Gothic Book" w:hAnsi="Franklin Gothic Book" w:cs="Arial"/>
                <w:sz w:val="20"/>
              </w:rPr>
              <w:t xml:space="preserve"> w dziedzinie </w:t>
            </w:r>
            <w:r w:rsidRPr="00AB207E">
              <w:rPr>
                <w:rFonts w:ascii="Franklin Gothic Book" w:hAnsi="Franklin Gothic Book" w:cs="Arial"/>
                <w:b/>
                <w:sz w:val="20"/>
              </w:rPr>
              <w:t>prawa środowiska, prawa socjalnego i prawa pracy</w:t>
            </w:r>
            <w:r w:rsidRPr="00AB207E">
              <w:rPr>
                <w:rStyle w:val="Odwoanieprzypisudolnego"/>
                <w:rFonts w:ascii="Franklin Gothic Book" w:hAnsi="Franklin Gothic Book" w:cs="Arial"/>
                <w:b/>
                <w:sz w:val="20"/>
              </w:rPr>
              <w:footnoteReference w:id="33"/>
            </w:r>
            <w:r w:rsidRPr="00AB207E">
              <w:rPr>
                <w:rFonts w:ascii="Franklin Gothic Book" w:hAnsi="Franklin Gothic Book" w:cs="Arial"/>
                <w:sz w:val="20"/>
              </w:rPr>
              <w:t>?</w:t>
            </w:r>
          </w:p>
        </w:tc>
        <w:tc>
          <w:tcPr>
            <w:tcW w:w="4645" w:type="dxa"/>
            <w:shd w:val="clear" w:color="auto" w:fill="auto"/>
          </w:tcPr>
          <w:p w14:paraId="6404383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p>
        </w:tc>
      </w:tr>
      <w:tr w:rsidR="00065D35" w:rsidRPr="004C7D79" w14:paraId="1A3AB35E" w14:textId="77777777" w:rsidTr="00970A77">
        <w:trPr>
          <w:trHeight w:val="405"/>
        </w:trPr>
        <w:tc>
          <w:tcPr>
            <w:tcW w:w="4644" w:type="dxa"/>
            <w:vMerge/>
            <w:shd w:val="clear" w:color="auto" w:fill="auto"/>
          </w:tcPr>
          <w:p w14:paraId="7A2D9EEA" w14:textId="77777777" w:rsidR="00065D35" w:rsidRPr="00AB207E" w:rsidRDefault="00065D35" w:rsidP="00970A77">
            <w:pPr>
              <w:rPr>
                <w:rFonts w:ascii="Franklin Gothic Book" w:hAnsi="Franklin Gothic Book" w:cs="Arial"/>
                <w:sz w:val="20"/>
              </w:rPr>
            </w:pPr>
          </w:p>
        </w:tc>
        <w:tc>
          <w:tcPr>
            <w:tcW w:w="4645" w:type="dxa"/>
            <w:shd w:val="clear" w:color="auto" w:fill="auto"/>
          </w:tcPr>
          <w:p w14:paraId="43366E85"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b/>
                <w:sz w:val="20"/>
              </w:rPr>
              <w:t>Jeżeli tak</w:t>
            </w:r>
            <w:r w:rsidRPr="00AB207E">
              <w:rPr>
                <w:rFonts w:ascii="Franklin Gothic Book" w:hAnsi="Franklin Gothic Book" w:cs="Arial"/>
                <w:sz w:val="20"/>
              </w:rPr>
              <w:t>, czy wykonawca przedsięwziął środki w celu wykazania swojej rzetelności pomimo istnienia odpowiedniej podstawy wykluczenia („samooczyszczenie”)?</w:t>
            </w:r>
            <w:r w:rsidRPr="00AB207E">
              <w:rPr>
                <w:rFonts w:ascii="Franklin Gothic Book" w:hAnsi="Franklin Gothic Book" w:cs="Arial"/>
                <w:sz w:val="20"/>
              </w:rPr>
              <w:br/>
              <w:t>[] Tak [] Nie</w:t>
            </w:r>
            <w:r w:rsidRPr="00AB207E">
              <w:rPr>
                <w:rFonts w:ascii="Franklin Gothic Book" w:hAnsi="Franklin Gothic Book" w:cs="Arial"/>
                <w:sz w:val="20"/>
              </w:rPr>
              <w:br/>
            </w:r>
            <w:r w:rsidRPr="00AB207E">
              <w:rPr>
                <w:rFonts w:ascii="Franklin Gothic Book" w:hAnsi="Franklin Gothic Book" w:cs="Arial"/>
                <w:b/>
                <w:sz w:val="20"/>
              </w:rPr>
              <w:t>Jeżeli tak</w:t>
            </w:r>
            <w:r w:rsidRPr="00AB207E">
              <w:rPr>
                <w:rFonts w:ascii="Franklin Gothic Book" w:hAnsi="Franklin Gothic Book" w:cs="Arial"/>
                <w:sz w:val="20"/>
              </w:rPr>
              <w:t>, proszę opisać przedsięwzięte środki: [……]</w:t>
            </w:r>
          </w:p>
        </w:tc>
      </w:tr>
      <w:tr w:rsidR="00065D35" w:rsidRPr="004C7D79" w14:paraId="329066B1" w14:textId="77777777" w:rsidTr="00970A77">
        <w:tc>
          <w:tcPr>
            <w:tcW w:w="4644" w:type="dxa"/>
            <w:shd w:val="clear" w:color="auto" w:fill="auto"/>
          </w:tcPr>
          <w:p w14:paraId="58FFE8D3" w14:textId="77777777" w:rsidR="00065D35" w:rsidRPr="00AB207E" w:rsidRDefault="00065D35" w:rsidP="00970A77">
            <w:pPr>
              <w:pStyle w:val="NormalLeft"/>
              <w:rPr>
                <w:rFonts w:ascii="Franklin Gothic Book" w:hAnsi="Franklin Gothic Book" w:cs="Arial"/>
                <w:b/>
                <w:sz w:val="20"/>
                <w:szCs w:val="20"/>
              </w:rPr>
            </w:pPr>
            <w:r w:rsidRPr="00AB207E">
              <w:rPr>
                <w:rFonts w:ascii="Franklin Gothic Book" w:hAnsi="Franklin Gothic Book" w:cs="Arial"/>
                <w:sz w:val="20"/>
                <w:szCs w:val="20"/>
              </w:rPr>
              <w:t>Czy wykonawca znajduje się w jednej z następujących sytuacji:</w:t>
            </w:r>
            <w:r w:rsidRPr="00AB207E">
              <w:rPr>
                <w:rFonts w:ascii="Franklin Gothic Book" w:hAnsi="Franklin Gothic Book" w:cs="Arial"/>
                <w:sz w:val="20"/>
                <w:szCs w:val="20"/>
              </w:rPr>
              <w:br/>
              <w:t xml:space="preserve">a) </w:t>
            </w:r>
            <w:r w:rsidRPr="00AB207E">
              <w:rPr>
                <w:rFonts w:ascii="Franklin Gothic Book" w:hAnsi="Franklin Gothic Book" w:cs="Arial"/>
                <w:b/>
                <w:sz w:val="20"/>
                <w:szCs w:val="20"/>
              </w:rPr>
              <w:t>zbankrutował</w:t>
            </w:r>
            <w:r w:rsidRPr="00AB207E">
              <w:rPr>
                <w:rFonts w:ascii="Franklin Gothic Book" w:hAnsi="Franklin Gothic Book" w:cs="Arial"/>
                <w:sz w:val="20"/>
                <w:szCs w:val="20"/>
              </w:rPr>
              <w:t>; lub</w:t>
            </w:r>
            <w:r w:rsidRPr="00AB207E">
              <w:rPr>
                <w:rFonts w:ascii="Franklin Gothic Book" w:hAnsi="Franklin Gothic Book" w:cs="Arial"/>
                <w:sz w:val="20"/>
                <w:szCs w:val="20"/>
              </w:rPr>
              <w:br/>
              <w:t xml:space="preserve">b) </w:t>
            </w:r>
            <w:r w:rsidRPr="00AB207E">
              <w:rPr>
                <w:rFonts w:ascii="Franklin Gothic Book" w:hAnsi="Franklin Gothic Book" w:cs="Arial"/>
                <w:b/>
                <w:sz w:val="20"/>
                <w:szCs w:val="20"/>
              </w:rPr>
              <w:t>prowadzone jest wobec niego postępowanie upadłościowe</w:t>
            </w:r>
            <w:r w:rsidRPr="00AB207E">
              <w:rPr>
                <w:rFonts w:ascii="Franklin Gothic Book" w:hAnsi="Franklin Gothic Book" w:cs="Arial"/>
                <w:sz w:val="20"/>
                <w:szCs w:val="20"/>
              </w:rPr>
              <w:t xml:space="preserve"> lub likwidacyjne; lub</w:t>
            </w:r>
            <w:r w:rsidRPr="00AB207E">
              <w:rPr>
                <w:rFonts w:ascii="Franklin Gothic Book" w:hAnsi="Franklin Gothic Book" w:cs="Arial"/>
                <w:sz w:val="20"/>
                <w:szCs w:val="20"/>
              </w:rPr>
              <w:br/>
              <w:t xml:space="preserve">c) zawarł </w:t>
            </w:r>
            <w:r w:rsidRPr="00AB207E">
              <w:rPr>
                <w:rFonts w:ascii="Franklin Gothic Book" w:hAnsi="Franklin Gothic Book" w:cs="Arial"/>
                <w:b/>
                <w:sz w:val="20"/>
                <w:szCs w:val="20"/>
              </w:rPr>
              <w:t>układ z wierzycielami</w:t>
            </w:r>
            <w:r w:rsidRPr="00AB207E">
              <w:rPr>
                <w:rFonts w:ascii="Franklin Gothic Book" w:hAnsi="Franklin Gothic Book" w:cs="Arial"/>
                <w:sz w:val="20"/>
                <w:szCs w:val="20"/>
              </w:rPr>
              <w:t>; lub</w:t>
            </w:r>
            <w:r w:rsidRPr="00AB207E">
              <w:rPr>
                <w:rFonts w:ascii="Franklin Gothic Book" w:hAnsi="Franklin Gothic Book" w:cs="Arial"/>
                <w:sz w:val="20"/>
                <w:szCs w:val="20"/>
              </w:rPr>
              <w:br/>
              <w:t>d) znajduje się w innej tego rodzaju sytuacji wynikającej z podobnej procedury przewidzianej w krajowych przepisach ustawowych i wykonawczych</w:t>
            </w:r>
            <w:r w:rsidRPr="00AB207E">
              <w:rPr>
                <w:rStyle w:val="Odwoanieprzypisudolnego"/>
                <w:rFonts w:ascii="Franklin Gothic Book" w:hAnsi="Franklin Gothic Book" w:cs="Arial"/>
                <w:sz w:val="20"/>
              </w:rPr>
              <w:footnoteReference w:id="34"/>
            </w:r>
            <w:r w:rsidRPr="00AB207E">
              <w:rPr>
                <w:rFonts w:ascii="Franklin Gothic Book" w:hAnsi="Franklin Gothic Book" w:cs="Arial"/>
                <w:sz w:val="20"/>
                <w:szCs w:val="20"/>
              </w:rPr>
              <w:t>; lub</w:t>
            </w:r>
            <w:r w:rsidRPr="00AB207E">
              <w:rPr>
                <w:rFonts w:ascii="Franklin Gothic Book" w:hAnsi="Franklin Gothic Book" w:cs="Arial"/>
                <w:sz w:val="20"/>
                <w:szCs w:val="20"/>
              </w:rPr>
              <w:br/>
              <w:t>e) jego aktywami zarządza likwidator lub sąd; lub</w:t>
            </w:r>
            <w:r w:rsidRPr="00AB207E">
              <w:rPr>
                <w:rFonts w:ascii="Franklin Gothic Book" w:hAnsi="Franklin Gothic Book" w:cs="Arial"/>
                <w:sz w:val="20"/>
                <w:szCs w:val="20"/>
              </w:rPr>
              <w:br/>
              <w:t>f) jego działalność gospodarcza jest zawieszona?</w:t>
            </w:r>
            <w:r w:rsidRPr="00AB207E">
              <w:rPr>
                <w:rFonts w:ascii="Franklin Gothic Book" w:hAnsi="Franklin Gothic Book" w:cs="Arial"/>
                <w:sz w:val="20"/>
                <w:szCs w:val="20"/>
              </w:rPr>
              <w:br/>
            </w:r>
            <w:r w:rsidRPr="00AB207E">
              <w:rPr>
                <w:rFonts w:ascii="Franklin Gothic Book" w:hAnsi="Franklin Gothic Book" w:cs="Arial"/>
                <w:b/>
                <w:sz w:val="20"/>
                <w:szCs w:val="20"/>
              </w:rPr>
              <w:t>Jeżeli tak:</w:t>
            </w:r>
          </w:p>
          <w:p w14:paraId="6C93D206" w14:textId="77777777" w:rsidR="00065D35" w:rsidRPr="00AB207E" w:rsidRDefault="00065D35" w:rsidP="00065D35">
            <w:pPr>
              <w:pStyle w:val="Tiret0"/>
              <w:numPr>
                <w:ilvl w:val="0"/>
                <w:numId w:val="145"/>
              </w:numPr>
              <w:rPr>
                <w:rFonts w:ascii="Franklin Gothic Book" w:hAnsi="Franklin Gothic Book" w:cs="Arial"/>
                <w:sz w:val="20"/>
                <w:szCs w:val="20"/>
              </w:rPr>
            </w:pPr>
            <w:r w:rsidRPr="00AB207E">
              <w:rPr>
                <w:rFonts w:ascii="Franklin Gothic Book" w:hAnsi="Franklin Gothic Book" w:cs="Arial"/>
                <w:sz w:val="20"/>
                <w:szCs w:val="20"/>
              </w:rPr>
              <w:t>Proszę podać szczegółowe informacje:</w:t>
            </w:r>
          </w:p>
          <w:p w14:paraId="7DED152E" w14:textId="77777777" w:rsidR="00065D35" w:rsidRPr="00AB207E" w:rsidRDefault="00065D35" w:rsidP="00065D35">
            <w:pPr>
              <w:pStyle w:val="Tiret0"/>
              <w:numPr>
                <w:ilvl w:val="0"/>
                <w:numId w:val="145"/>
              </w:numPr>
              <w:rPr>
                <w:rFonts w:ascii="Franklin Gothic Book" w:hAnsi="Franklin Gothic Book" w:cs="Arial"/>
                <w:sz w:val="20"/>
                <w:szCs w:val="20"/>
              </w:rPr>
            </w:pPr>
            <w:r w:rsidRPr="00AB207E">
              <w:rPr>
                <w:rFonts w:ascii="Franklin Gothic Book" w:hAnsi="Franklin Gothic Book"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AB207E">
              <w:rPr>
                <w:rStyle w:val="Odwoanieprzypisudolnego"/>
                <w:rFonts w:ascii="Franklin Gothic Book" w:hAnsi="Franklin Gothic Book" w:cs="Arial"/>
                <w:sz w:val="20"/>
              </w:rPr>
              <w:footnoteReference w:id="35"/>
            </w:r>
            <w:r w:rsidRPr="00AB207E">
              <w:rPr>
                <w:rFonts w:ascii="Franklin Gothic Book" w:hAnsi="Franklin Gothic Book" w:cs="Arial"/>
                <w:sz w:val="20"/>
                <w:szCs w:val="20"/>
              </w:rPr>
              <w:t>.</w:t>
            </w:r>
          </w:p>
          <w:p w14:paraId="0B528039" w14:textId="77777777" w:rsidR="00065D35" w:rsidRPr="00AB207E" w:rsidRDefault="00065D35" w:rsidP="00970A77">
            <w:pPr>
              <w:pStyle w:val="NormalLeft"/>
              <w:rPr>
                <w:rFonts w:ascii="Franklin Gothic Book" w:hAnsi="Franklin Gothic Book" w:cs="Arial"/>
                <w:sz w:val="20"/>
                <w:szCs w:val="20"/>
              </w:rPr>
            </w:pPr>
            <w:r w:rsidRPr="00AB207E">
              <w:rPr>
                <w:rFonts w:ascii="Franklin Gothic Book" w:hAnsi="Franklin Gothic Book" w:cs="Arial"/>
                <w:sz w:val="20"/>
                <w:szCs w:val="20"/>
              </w:rPr>
              <w:t>Jeżeli odnośna dokumentacja jest dostępna w formie elektronicznej, proszę wskazać:</w:t>
            </w:r>
          </w:p>
        </w:tc>
        <w:tc>
          <w:tcPr>
            <w:tcW w:w="4645" w:type="dxa"/>
            <w:shd w:val="clear" w:color="auto" w:fill="auto"/>
          </w:tcPr>
          <w:p w14:paraId="770DBD95"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p>
          <w:p w14:paraId="652EE3C7" w14:textId="77777777" w:rsidR="00065D35" w:rsidRPr="00AB207E" w:rsidRDefault="00065D35" w:rsidP="00970A77">
            <w:pPr>
              <w:rPr>
                <w:rFonts w:ascii="Franklin Gothic Book" w:hAnsi="Franklin Gothic Book" w:cs="Arial"/>
                <w:sz w:val="20"/>
              </w:rPr>
            </w:pPr>
          </w:p>
          <w:p w14:paraId="52E543CD" w14:textId="77777777" w:rsidR="00065D35" w:rsidRPr="00AB207E" w:rsidRDefault="00065D35" w:rsidP="00970A77">
            <w:pPr>
              <w:rPr>
                <w:rFonts w:ascii="Franklin Gothic Book" w:hAnsi="Franklin Gothic Book" w:cs="Arial"/>
                <w:sz w:val="20"/>
              </w:rPr>
            </w:pPr>
          </w:p>
          <w:p w14:paraId="4066E8A3" w14:textId="77777777" w:rsidR="00065D35" w:rsidRPr="00AB207E" w:rsidRDefault="00065D35" w:rsidP="00065D35">
            <w:pPr>
              <w:pStyle w:val="Tiret0"/>
              <w:numPr>
                <w:ilvl w:val="0"/>
                <w:numId w:val="145"/>
              </w:numPr>
              <w:rPr>
                <w:rFonts w:ascii="Franklin Gothic Book" w:hAnsi="Franklin Gothic Book" w:cs="Arial"/>
                <w:sz w:val="20"/>
                <w:szCs w:val="20"/>
              </w:rPr>
            </w:pPr>
            <w:r w:rsidRPr="00AB207E">
              <w:rPr>
                <w:rFonts w:ascii="Franklin Gothic Book" w:hAnsi="Franklin Gothic Book" w:cs="Arial"/>
                <w:sz w:val="20"/>
                <w:szCs w:val="20"/>
              </w:rPr>
              <w:t>[……]</w:t>
            </w:r>
          </w:p>
          <w:p w14:paraId="46F794E6" w14:textId="77777777" w:rsidR="00065D35" w:rsidRPr="00AB207E" w:rsidRDefault="00065D35" w:rsidP="00065D35">
            <w:pPr>
              <w:pStyle w:val="Tiret0"/>
              <w:numPr>
                <w:ilvl w:val="0"/>
                <w:numId w:val="145"/>
              </w:numPr>
              <w:rPr>
                <w:rFonts w:ascii="Franklin Gothic Book" w:hAnsi="Franklin Gothic Book" w:cs="Arial"/>
                <w:sz w:val="20"/>
                <w:szCs w:val="20"/>
              </w:rPr>
            </w:pPr>
            <w:r w:rsidRPr="00AB207E">
              <w:rPr>
                <w:rFonts w:ascii="Franklin Gothic Book" w:hAnsi="Franklin Gothic Book" w:cs="Arial"/>
                <w:sz w:val="20"/>
                <w:szCs w:val="20"/>
              </w:rPr>
              <w:t>[……]</w:t>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r w:rsidRPr="00AB207E">
              <w:rPr>
                <w:rFonts w:ascii="Franklin Gothic Book" w:hAnsi="Franklin Gothic Book" w:cs="Arial"/>
                <w:sz w:val="20"/>
                <w:szCs w:val="20"/>
              </w:rPr>
              <w:br/>
            </w:r>
          </w:p>
          <w:p w14:paraId="231813AC" w14:textId="77777777" w:rsidR="00065D35" w:rsidRPr="00AB207E" w:rsidRDefault="00065D35" w:rsidP="00970A77">
            <w:pPr>
              <w:pStyle w:val="Tiret0"/>
              <w:numPr>
                <w:ilvl w:val="0"/>
                <w:numId w:val="0"/>
              </w:numPr>
              <w:ind w:left="850"/>
              <w:rPr>
                <w:rFonts w:ascii="Franklin Gothic Book" w:hAnsi="Franklin Gothic Book" w:cs="Arial"/>
                <w:sz w:val="20"/>
                <w:szCs w:val="20"/>
              </w:rPr>
            </w:pPr>
          </w:p>
          <w:p w14:paraId="6DB7785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lastRenderedPageBreak/>
              <w:t>(adres internetowy, wydający urząd lub organ, dokładne dane referencyjne dokumentacji): [……][……][……]</w:t>
            </w:r>
          </w:p>
        </w:tc>
      </w:tr>
      <w:tr w:rsidR="00065D35" w:rsidRPr="004C7D79" w14:paraId="1560C072" w14:textId="77777777" w:rsidTr="00970A77">
        <w:trPr>
          <w:trHeight w:val="303"/>
        </w:trPr>
        <w:tc>
          <w:tcPr>
            <w:tcW w:w="4644" w:type="dxa"/>
            <w:vMerge w:val="restart"/>
            <w:shd w:val="clear" w:color="auto" w:fill="auto"/>
          </w:tcPr>
          <w:p w14:paraId="68C05A0F" w14:textId="77777777" w:rsidR="00065D35" w:rsidRPr="00AB207E" w:rsidRDefault="00065D35" w:rsidP="00970A77">
            <w:pPr>
              <w:pStyle w:val="NormalLeft"/>
              <w:rPr>
                <w:rFonts w:ascii="Franklin Gothic Book" w:hAnsi="Franklin Gothic Book" w:cs="Arial"/>
                <w:sz w:val="20"/>
                <w:szCs w:val="20"/>
              </w:rPr>
            </w:pPr>
            <w:r w:rsidRPr="00AB207E">
              <w:rPr>
                <w:rFonts w:ascii="Franklin Gothic Book" w:hAnsi="Franklin Gothic Book" w:cs="Arial"/>
                <w:sz w:val="20"/>
                <w:szCs w:val="20"/>
              </w:rPr>
              <w:lastRenderedPageBreak/>
              <w:t xml:space="preserve">Czy wykonawca jest winien </w:t>
            </w:r>
            <w:r w:rsidRPr="00AB207E">
              <w:rPr>
                <w:rFonts w:ascii="Franklin Gothic Book" w:hAnsi="Franklin Gothic Book" w:cs="Arial"/>
                <w:b/>
                <w:sz w:val="20"/>
                <w:szCs w:val="20"/>
              </w:rPr>
              <w:t>poważnego wykroczenia zawodowego</w:t>
            </w:r>
            <w:r w:rsidRPr="00AB207E">
              <w:rPr>
                <w:rStyle w:val="Odwoanieprzypisudolnego"/>
                <w:rFonts w:ascii="Franklin Gothic Book" w:hAnsi="Franklin Gothic Book" w:cs="Arial"/>
                <w:b/>
                <w:sz w:val="20"/>
              </w:rPr>
              <w:footnoteReference w:id="36"/>
            </w:r>
            <w:r w:rsidRPr="00AB207E">
              <w:rPr>
                <w:rFonts w:ascii="Franklin Gothic Book" w:hAnsi="Franklin Gothic Book" w:cs="Arial"/>
                <w:sz w:val="20"/>
                <w:szCs w:val="20"/>
              </w:rPr>
              <w:t xml:space="preserve">? </w:t>
            </w:r>
            <w:r w:rsidRPr="00AB207E">
              <w:rPr>
                <w:rFonts w:ascii="Franklin Gothic Book" w:hAnsi="Franklin Gothic Book" w:cs="Arial"/>
                <w:sz w:val="20"/>
                <w:szCs w:val="20"/>
              </w:rPr>
              <w:br/>
              <w:t>Jeżeli tak, proszę podać szczegółowe informacje na ten temat:</w:t>
            </w:r>
          </w:p>
        </w:tc>
        <w:tc>
          <w:tcPr>
            <w:tcW w:w="4645" w:type="dxa"/>
            <w:shd w:val="clear" w:color="auto" w:fill="auto"/>
          </w:tcPr>
          <w:p w14:paraId="364BCF69"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r w:rsidRPr="00AB207E">
              <w:rPr>
                <w:rFonts w:ascii="Franklin Gothic Book" w:hAnsi="Franklin Gothic Book" w:cs="Arial"/>
                <w:sz w:val="20"/>
              </w:rPr>
              <w:br/>
            </w:r>
            <w:r w:rsidRPr="00AB207E">
              <w:rPr>
                <w:rFonts w:ascii="Franklin Gothic Book" w:hAnsi="Franklin Gothic Book" w:cs="Arial"/>
                <w:sz w:val="20"/>
              </w:rPr>
              <w:br/>
              <w:t xml:space="preserve"> [……]</w:t>
            </w:r>
          </w:p>
        </w:tc>
      </w:tr>
      <w:tr w:rsidR="00065D35" w:rsidRPr="004C7D79" w14:paraId="5DCE5168" w14:textId="77777777" w:rsidTr="00970A77">
        <w:trPr>
          <w:trHeight w:val="303"/>
        </w:trPr>
        <w:tc>
          <w:tcPr>
            <w:tcW w:w="4644" w:type="dxa"/>
            <w:vMerge/>
            <w:shd w:val="clear" w:color="auto" w:fill="auto"/>
          </w:tcPr>
          <w:p w14:paraId="3BC38BF6" w14:textId="77777777" w:rsidR="00065D35" w:rsidRPr="00AB207E" w:rsidRDefault="00065D35" w:rsidP="00970A77">
            <w:pPr>
              <w:pStyle w:val="NormalLeft"/>
              <w:rPr>
                <w:rFonts w:ascii="Franklin Gothic Book" w:hAnsi="Franklin Gothic Book" w:cs="Arial"/>
                <w:sz w:val="20"/>
                <w:szCs w:val="20"/>
              </w:rPr>
            </w:pPr>
          </w:p>
        </w:tc>
        <w:tc>
          <w:tcPr>
            <w:tcW w:w="4645" w:type="dxa"/>
            <w:shd w:val="clear" w:color="auto" w:fill="auto"/>
          </w:tcPr>
          <w:p w14:paraId="57DD3F32"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b/>
                <w:sz w:val="20"/>
              </w:rPr>
              <w:t>Jeżeli tak</w:t>
            </w:r>
            <w:r w:rsidRPr="00AB207E">
              <w:rPr>
                <w:rFonts w:ascii="Franklin Gothic Book" w:hAnsi="Franklin Gothic Book" w:cs="Arial"/>
                <w:sz w:val="20"/>
              </w:rPr>
              <w:t>, czy wykonawca przedsięwziął środki w celu samooczyszczenia? [] Tak [] Nie</w:t>
            </w:r>
            <w:r w:rsidRPr="00AB207E">
              <w:rPr>
                <w:rFonts w:ascii="Franklin Gothic Book" w:hAnsi="Franklin Gothic Book" w:cs="Arial"/>
                <w:sz w:val="20"/>
              </w:rPr>
              <w:br/>
            </w:r>
            <w:r w:rsidRPr="00AB207E">
              <w:rPr>
                <w:rFonts w:ascii="Franklin Gothic Book" w:hAnsi="Franklin Gothic Book" w:cs="Arial"/>
                <w:b/>
                <w:sz w:val="20"/>
              </w:rPr>
              <w:t>Jeżeli tak</w:t>
            </w:r>
            <w:r w:rsidRPr="00AB207E">
              <w:rPr>
                <w:rFonts w:ascii="Franklin Gothic Book" w:hAnsi="Franklin Gothic Book" w:cs="Arial"/>
                <w:sz w:val="20"/>
              </w:rPr>
              <w:t>, proszę opisać przedsięwzięte środki: [……]</w:t>
            </w:r>
          </w:p>
        </w:tc>
      </w:tr>
      <w:tr w:rsidR="00065D35" w:rsidRPr="004C7D79" w14:paraId="5141D73F" w14:textId="77777777" w:rsidTr="00970A77">
        <w:trPr>
          <w:trHeight w:val="515"/>
        </w:trPr>
        <w:tc>
          <w:tcPr>
            <w:tcW w:w="4644" w:type="dxa"/>
            <w:vMerge w:val="restart"/>
            <w:shd w:val="clear" w:color="auto" w:fill="auto"/>
          </w:tcPr>
          <w:p w14:paraId="4F15E05E" w14:textId="77777777" w:rsidR="00065D35" w:rsidRPr="00AB207E" w:rsidRDefault="00065D35" w:rsidP="00970A77">
            <w:pPr>
              <w:pStyle w:val="NormalLeft"/>
              <w:rPr>
                <w:rFonts w:ascii="Franklin Gothic Book" w:hAnsi="Franklin Gothic Book" w:cs="Arial"/>
                <w:sz w:val="20"/>
                <w:szCs w:val="20"/>
              </w:rPr>
            </w:pPr>
            <w:r w:rsidRPr="00AB207E">
              <w:rPr>
                <w:rStyle w:val="NormalBoldChar"/>
                <w:rFonts w:ascii="Franklin Gothic Book" w:eastAsia="Calibri" w:hAnsi="Franklin Gothic Book" w:cs="Arial"/>
                <w:w w:val="0"/>
                <w:sz w:val="20"/>
              </w:rPr>
              <w:t>Czy wykonawca</w:t>
            </w:r>
            <w:r w:rsidRPr="00AB207E">
              <w:rPr>
                <w:rFonts w:ascii="Franklin Gothic Book" w:hAnsi="Franklin Gothic Book" w:cs="Arial"/>
                <w:sz w:val="20"/>
                <w:szCs w:val="20"/>
              </w:rPr>
              <w:t xml:space="preserve"> zawarł z innymi wykonawcami </w:t>
            </w:r>
            <w:r w:rsidRPr="00AB207E">
              <w:rPr>
                <w:rFonts w:ascii="Franklin Gothic Book" w:hAnsi="Franklin Gothic Book" w:cs="Arial"/>
                <w:b/>
                <w:sz w:val="20"/>
                <w:szCs w:val="20"/>
              </w:rPr>
              <w:t>porozumienia mające na celu zakłócenie konkurencji</w:t>
            </w:r>
            <w:r w:rsidRPr="00AB207E">
              <w:rPr>
                <w:rFonts w:ascii="Franklin Gothic Book" w:hAnsi="Franklin Gothic Book" w:cs="Arial"/>
                <w:sz w:val="20"/>
                <w:szCs w:val="20"/>
              </w:rPr>
              <w:t>?</w:t>
            </w:r>
            <w:r w:rsidRPr="00AB207E">
              <w:rPr>
                <w:rFonts w:ascii="Franklin Gothic Book" w:hAnsi="Franklin Gothic Book" w:cs="Arial"/>
                <w:sz w:val="20"/>
                <w:szCs w:val="20"/>
              </w:rPr>
              <w:br/>
            </w:r>
            <w:r w:rsidRPr="00AB207E">
              <w:rPr>
                <w:rFonts w:ascii="Franklin Gothic Book" w:hAnsi="Franklin Gothic Book" w:cs="Arial"/>
                <w:b/>
                <w:sz w:val="20"/>
                <w:szCs w:val="20"/>
              </w:rPr>
              <w:t>Jeżeli tak</w:t>
            </w:r>
            <w:r w:rsidRPr="00AB207E">
              <w:rPr>
                <w:rFonts w:ascii="Franklin Gothic Book" w:hAnsi="Franklin Gothic Book" w:cs="Arial"/>
                <w:sz w:val="20"/>
                <w:szCs w:val="20"/>
              </w:rPr>
              <w:t>, proszę podać szczegółowe informacje na ten temat:</w:t>
            </w:r>
          </w:p>
        </w:tc>
        <w:tc>
          <w:tcPr>
            <w:tcW w:w="4645" w:type="dxa"/>
            <w:shd w:val="clear" w:color="auto" w:fill="auto"/>
          </w:tcPr>
          <w:p w14:paraId="154D4AF8"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w:t>
            </w:r>
          </w:p>
        </w:tc>
      </w:tr>
      <w:tr w:rsidR="00065D35" w:rsidRPr="004C7D79" w14:paraId="19A90987" w14:textId="77777777" w:rsidTr="00970A77">
        <w:trPr>
          <w:trHeight w:val="514"/>
        </w:trPr>
        <w:tc>
          <w:tcPr>
            <w:tcW w:w="4644" w:type="dxa"/>
            <w:vMerge/>
            <w:shd w:val="clear" w:color="auto" w:fill="auto"/>
          </w:tcPr>
          <w:p w14:paraId="65EB6CD8" w14:textId="77777777" w:rsidR="00065D35" w:rsidRPr="00AB207E" w:rsidRDefault="00065D35" w:rsidP="00970A77">
            <w:pPr>
              <w:pStyle w:val="NormalLeft"/>
              <w:rPr>
                <w:rStyle w:val="NormalBoldChar"/>
                <w:rFonts w:ascii="Franklin Gothic Book" w:eastAsia="Calibri" w:hAnsi="Franklin Gothic Book" w:cs="Arial"/>
                <w:b w:val="0"/>
                <w:w w:val="0"/>
                <w:sz w:val="20"/>
              </w:rPr>
            </w:pPr>
          </w:p>
        </w:tc>
        <w:tc>
          <w:tcPr>
            <w:tcW w:w="4645" w:type="dxa"/>
            <w:shd w:val="clear" w:color="auto" w:fill="auto"/>
          </w:tcPr>
          <w:p w14:paraId="13BB75F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b/>
                <w:sz w:val="20"/>
              </w:rPr>
              <w:t>Jeżeli tak</w:t>
            </w:r>
            <w:r w:rsidRPr="00AB207E">
              <w:rPr>
                <w:rFonts w:ascii="Franklin Gothic Book" w:hAnsi="Franklin Gothic Book" w:cs="Arial"/>
                <w:sz w:val="20"/>
              </w:rPr>
              <w:t>, czy wykonawca przedsięwziął środki w celu samooczyszczenia? [] Tak [] Nie</w:t>
            </w:r>
            <w:r w:rsidRPr="00AB207E">
              <w:rPr>
                <w:rFonts w:ascii="Franklin Gothic Book" w:hAnsi="Franklin Gothic Book" w:cs="Arial"/>
                <w:sz w:val="20"/>
              </w:rPr>
              <w:br/>
            </w:r>
            <w:r w:rsidRPr="00AB207E">
              <w:rPr>
                <w:rFonts w:ascii="Franklin Gothic Book" w:hAnsi="Franklin Gothic Book" w:cs="Arial"/>
                <w:b/>
                <w:sz w:val="20"/>
              </w:rPr>
              <w:t>Jeżeli tak</w:t>
            </w:r>
            <w:r w:rsidRPr="00AB207E">
              <w:rPr>
                <w:rFonts w:ascii="Franklin Gothic Book" w:hAnsi="Franklin Gothic Book" w:cs="Arial"/>
                <w:sz w:val="20"/>
              </w:rPr>
              <w:t>, proszę opisać przedsięwzięte środki: [……]</w:t>
            </w:r>
          </w:p>
        </w:tc>
      </w:tr>
      <w:tr w:rsidR="00065D35" w:rsidRPr="004C7D79" w14:paraId="535C8E50" w14:textId="77777777" w:rsidTr="00970A77">
        <w:trPr>
          <w:trHeight w:val="1316"/>
        </w:trPr>
        <w:tc>
          <w:tcPr>
            <w:tcW w:w="4644" w:type="dxa"/>
            <w:shd w:val="clear" w:color="auto" w:fill="auto"/>
          </w:tcPr>
          <w:p w14:paraId="04DF4B80" w14:textId="77777777" w:rsidR="00065D35" w:rsidRPr="00AB207E" w:rsidRDefault="00065D35" w:rsidP="00970A77">
            <w:pPr>
              <w:pStyle w:val="NormalLeft"/>
              <w:rPr>
                <w:rStyle w:val="NormalBoldChar"/>
                <w:rFonts w:ascii="Franklin Gothic Book" w:eastAsia="Calibri" w:hAnsi="Franklin Gothic Book" w:cs="Arial"/>
                <w:b w:val="0"/>
                <w:w w:val="0"/>
                <w:sz w:val="20"/>
              </w:rPr>
            </w:pPr>
            <w:r w:rsidRPr="00AB207E">
              <w:rPr>
                <w:rStyle w:val="NormalBoldChar"/>
                <w:rFonts w:ascii="Franklin Gothic Book" w:eastAsia="Calibri" w:hAnsi="Franklin Gothic Book" w:cs="Arial"/>
                <w:w w:val="0"/>
                <w:sz w:val="20"/>
              </w:rPr>
              <w:t xml:space="preserve">Czy wykonawca wie o jakimkolwiek </w:t>
            </w:r>
            <w:r w:rsidRPr="00AB207E">
              <w:rPr>
                <w:rFonts w:ascii="Franklin Gothic Book" w:hAnsi="Franklin Gothic Book" w:cs="Arial"/>
                <w:b/>
                <w:sz w:val="20"/>
                <w:szCs w:val="20"/>
              </w:rPr>
              <w:t>konflikcie interesów</w:t>
            </w:r>
            <w:r w:rsidRPr="00AB207E">
              <w:rPr>
                <w:rStyle w:val="Odwoanieprzypisudolnego"/>
                <w:rFonts w:ascii="Franklin Gothic Book" w:hAnsi="Franklin Gothic Book" w:cs="Arial"/>
                <w:b/>
                <w:sz w:val="20"/>
              </w:rPr>
              <w:footnoteReference w:id="37"/>
            </w:r>
            <w:r w:rsidRPr="00AB207E">
              <w:rPr>
                <w:rFonts w:ascii="Franklin Gothic Book" w:hAnsi="Franklin Gothic Book" w:cs="Arial"/>
                <w:sz w:val="20"/>
                <w:szCs w:val="20"/>
              </w:rPr>
              <w:t xml:space="preserve"> spowodowanym jego udziałem w postępowaniu o udzielenie zamówienia?</w:t>
            </w:r>
            <w:r w:rsidRPr="00AB207E">
              <w:rPr>
                <w:rFonts w:ascii="Franklin Gothic Book" w:hAnsi="Franklin Gothic Book" w:cs="Arial"/>
                <w:sz w:val="20"/>
                <w:szCs w:val="20"/>
              </w:rPr>
              <w:br/>
            </w:r>
            <w:r w:rsidRPr="00AB207E">
              <w:rPr>
                <w:rFonts w:ascii="Franklin Gothic Book" w:hAnsi="Franklin Gothic Book" w:cs="Arial"/>
                <w:b/>
                <w:sz w:val="20"/>
                <w:szCs w:val="20"/>
              </w:rPr>
              <w:t>Jeżeli tak</w:t>
            </w:r>
            <w:r w:rsidRPr="00AB207E">
              <w:rPr>
                <w:rFonts w:ascii="Franklin Gothic Book" w:hAnsi="Franklin Gothic Book" w:cs="Arial"/>
                <w:sz w:val="20"/>
                <w:szCs w:val="20"/>
              </w:rPr>
              <w:t>, proszę podać szczegółowe informacje na ten temat:</w:t>
            </w:r>
          </w:p>
        </w:tc>
        <w:tc>
          <w:tcPr>
            <w:tcW w:w="4645" w:type="dxa"/>
            <w:shd w:val="clear" w:color="auto" w:fill="auto"/>
          </w:tcPr>
          <w:p w14:paraId="05601D9C"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w:t>
            </w:r>
          </w:p>
        </w:tc>
      </w:tr>
      <w:tr w:rsidR="00065D35" w:rsidRPr="004C7D79" w14:paraId="130DF533" w14:textId="77777777" w:rsidTr="00970A77">
        <w:trPr>
          <w:trHeight w:val="1544"/>
        </w:trPr>
        <w:tc>
          <w:tcPr>
            <w:tcW w:w="4644" w:type="dxa"/>
            <w:shd w:val="clear" w:color="auto" w:fill="auto"/>
          </w:tcPr>
          <w:p w14:paraId="20CC6616" w14:textId="77777777" w:rsidR="00065D35" w:rsidRPr="00AB207E" w:rsidRDefault="00065D35" w:rsidP="00970A77">
            <w:pPr>
              <w:pStyle w:val="NormalLeft"/>
              <w:rPr>
                <w:rStyle w:val="NormalBoldChar"/>
                <w:rFonts w:ascii="Franklin Gothic Book" w:eastAsia="Calibri" w:hAnsi="Franklin Gothic Book" w:cs="Arial"/>
                <w:b w:val="0"/>
                <w:w w:val="0"/>
                <w:sz w:val="20"/>
              </w:rPr>
            </w:pPr>
            <w:r w:rsidRPr="00AB207E">
              <w:rPr>
                <w:rStyle w:val="NormalBoldChar"/>
                <w:rFonts w:ascii="Franklin Gothic Book" w:eastAsia="Calibri" w:hAnsi="Franklin Gothic Book" w:cs="Arial"/>
                <w:w w:val="0"/>
                <w:sz w:val="20"/>
              </w:rPr>
              <w:t xml:space="preserve">Czy wykonawca lub </w:t>
            </w:r>
            <w:r w:rsidRPr="00AB207E">
              <w:rPr>
                <w:rFonts w:ascii="Franklin Gothic Book" w:hAnsi="Franklin Gothic Book" w:cs="Arial"/>
                <w:sz w:val="20"/>
                <w:szCs w:val="20"/>
              </w:rPr>
              <w:t xml:space="preserve">przedsiębiorstwo związane z wykonawcą </w:t>
            </w:r>
            <w:r w:rsidRPr="00AB207E">
              <w:rPr>
                <w:rFonts w:ascii="Franklin Gothic Book" w:hAnsi="Franklin Gothic Book" w:cs="Arial"/>
                <w:b/>
                <w:sz w:val="20"/>
                <w:szCs w:val="20"/>
              </w:rPr>
              <w:t>doradzał(-o)</w:t>
            </w:r>
            <w:r w:rsidRPr="00AB207E">
              <w:rPr>
                <w:rFonts w:ascii="Franklin Gothic Book" w:hAnsi="Franklin Gothic Book" w:cs="Arial"/>
                <w:sz w:val="20"/>
                <w:szCs w:val="20"/>
              </w:rPr>
              <w:t xml:space="preserve"> instytucji zamawiającej lub podmiotowi zamawiającemu bądź był(-o) w inny sposób </w:t>
            </w:r>
            <w:r w:rsidRPr="00AB207E">
              <w:rPr>
                <w:rFonts w:ascii="Franklin Gothic Book" w:hAnsi="Franklin Gothic Book" w:cs="Arial"/>
                <w:b/>
                <w:sz w:val="20"/>
                <w:szCs w:val="20"/>
              </w:rPr>
              <w:t>zaangażowany(-e) w przygotowanie</w:t>
            </w:r>
            <w:r w:rsidRPr="00AB207E">
              <w:rPr>
                <w:rFonts w:ascii="Franklin Gothic Book" w:hAnsi="Franklin Gothic Book" w:cs="Arial"/>
                <w:sz w:val="20"/>
                <w:szCs w:val="20"/>
              </w:rPr>
              <w:t xml:space="preserve"> postępowania o udzielenie zamówienia?</w:t>
            </w:r>
            <w:r w:rsidRPr="00AB207E">
              <w:rPr>
                <w:rFonts w:ascii="Franklin Gothic Book" w:hAnsi="Franklin Gothic Book" w:cs="Arial"/>
                <w:sz w:val="20"/>
                <w:szCs w:val="20"/>
              </w:rPr>
              <w:br/>
            </w:r>
            <w:r w:rsidRPr="00AB207E">
              <w:rPr>
                <w:rFonts w:ascii="Franklin Gothic Book" w:hAnsi="Franklin Gothic Book" w:cs="Arial"/>
                <w:b/>
                <w:sz w:val="20"/>
                <w:szCs w:val="20"/>
              </w:rPr>
              <w:t>Jeżeli tak</w:t>
            </w:r>
            <w:r w:rsidRPr="00AB207E">
              <w:rPr>
                <w:rFonts w:ascii="Franklin Gothic Book" w:hAnsi="Franklin Gothic Book" w:cs="Arial"/>
                <w:sz w:val="20"/>
                <w:szCs w:val="20"/>
              </w:rPr>
              <w:t>, proszę podać szczegółowe informacje na ten temat:</w:t>
            </w:r>
          </w:p>
        </w:tc>
        <w:tc>
          <w:tcPr>
            <w:tcW w:w="4645" w:type="dxa"/>
            <w:shd w:val="clear" w:color="auto" w:fill="auto"/>
          </w:tcPr>
          <w:p w14:paraId="5C75175B"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w:t>
            </w:r>
          </w:p>
        </w:tc>
      </w:tr>
      <w:tr w:rsidR="00065D35" w:rsidRPr="004C7D79" w14:paraId="4A3EA260" w14:textId="77777777" w:rsidTr="00970A77">
        <w:trPr>
          <w:trHeight w:val="932"/>
        </w:trPr>
        <w:tc>
          <w:tcPr>
            <w:tcW w:w="4644" w:type="dxa"/>
            <w:vMerge w:val="restart"/>
            <w:shd w:val="clear" w:color="auto" w:fill="auto"/>
          </w:tcPr>
          <w:p w14:paraId="198451AA" w14:textId="77777777" w:rsidR="00065D35" w:rsidRPr="00AB207E" w:rsidRDefault="00065D35" w:rsidP="00970A77">
            <w:pPr>
              <w:pStyle w:val="NormalLeft"/>
              <w:rPr>
                <w:rStyle w:val="NormalBoldChar"/>
                <w:rFonts w:ascii="Franklin Gothic Book" w:eastAsia="Calibri" w:hAnsi="Franklin Gothic Book" w:cs="Arial"/>
                <w:b w:val="0"/>
                <w:w w:val="0"/>
                <w:sz w:val="20"/>
              </w:rPr>
            </w:pPr>
            <w:r w:rsidRPr="00AB207E">
              <w:rPr>
                <w:rFonts w:ascii="Franklin Gothic Book" w:hAnsi="Franklin Gothic Book"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AB207E">
              <w:rPr>
                <w:rFonts w:ascii="Franklin Gothic Book" w:hAnsi="Franklin Gothic Book" w:cs="Arial"/>
                <w:b/>
                <w:sz w:val="20"/>
                <w:szCs w:val="20"/>
              </w:rPr>
              <w:t>rozwiązana przed czasem</w:t>
            </w:r>
            <w:r w:rsidRPr="00AB207E">
              <w:rPr>
                <w:rFonts w:ascii="Franklin Gothic Book" w:hAnsi="Franklin Gothic Book" w:cs="Arial"/>
                <w:sz w:val="20"/>
                <w:szCs w:val="20"/>
              </w:rPr>
              <w:t>, lub w której nałożone zostało odszkodowanie bądź inne porównywalne sankcje w związku z tą wcześniejszą umową?</w:t>
            </w:r>
            <w:r w:rsidRPr="00AB207E">
              <w:rPr>
                <w:rFonts w:ascii="Franklin Gothic Book" w:hAnsi="Franklin Gothic Book" w:cs="Arial"/>
                <w:sz w:val="20"/>
                <w:szCs w:val="20"/>
              </w:rPr>
              <w:br/>
            </w:r>
            <w:r w:rsidRPr="00AB207E">
              <w:rPr>
                <w:rFonts w:ascii="Franklin Gothic Book" w:hAnsi="Franklin Gothic Book" w:cs="Arial"/>
                <w:b/>
                <w:sz w:val="20"/>
                <w:szCs w:val="20"/>
              </w:rPr>
              <w:lastRenderedPageBreak/>
              <w:t>Jeżeli tak</w:t>
            </w:r>
            <w:r w:rsidRPr="00AB207E">
              <w:rPr>
                <w:rFonts w:ascii="Franklin Gothic Book" w:hAnsi="Franklin Gothic Book" w:cs="Arial"/>
                <w:sz w:val="20"/>
                <w:szCs w:val="20"/>
              </w:rPr>
              <w:t>, proszę podać szczegółowe informacje na ten temat:</w:t>
            </w:r>
          </w:p>
        </w:tc>
        <w:tc>
          <w:tcPr>
            <w:tcW w:w="4645" w:type="dxa"/>
            <w:shd w:val="clear" w:color="auto" w:fill="auto"/>
          </w:tcPr>
          <w:p w14:paraId="043D99B7"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lastRenderedPageBreak/>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w:t>
            </w:r>
          </w:p>
        </w:tc>
      </w:tr>
      <w:tr w:rsidR="00065D35" w:rsidRPr="004C7D79" w14:paraId="36C77A1A" w14:textId="77777777" w:rsidTr="00970A77">
        <w:trPr>
          <w:trHeight w:val="931"/>
        </w:trPr>
        <w:tc>
          <w:tcPr>
            <w:tcW w:w="4644" w:type="dxa"/>
            <w:vMerge/>
            <w:shd w:val="clear" w:color="auto" w:fill="auto"/>
          </w:tcPr>
          <w:p w14:paraId="5FE80CBF" w14:textId="77777777" w:rsidR="00065D35" w:rsidRPr="00AB207E" w:rsidRDefault="00065D35" w:rsidP="00970A77">
            <w:pPr>
              <w:pStyle w:val="NormalLeft"/>
              <w:rPr>
                <w:rFonts w:ascii="Franklin Gothic Book" w:hAnsi="Franklin Gothic Book" w:cs="Arial"/>
                <w:sz w:val="20"/>
                <w:szCs w:val="20"/>
              </w:rPr>
            </w:pPr>
          </w:p>
        </w:tc>
        <w:tc>
          <w:tcPr>
            <w:tcW w:w="4645" w:type="dxa"/>
            <w:shd w:val="clear" w:color="auto" w:fill="auto"/>
          </w:tcPr>
          <w:p w14:paraId="643DED5A"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b/>
                <w:sz w:val="20"/>
              </w:rPr>
              <w:t>Jeżeli tak</w:t>
            </w:r>
            <w:r w:rsidRPr="00AB207E">
              <w:rPr>
                <w:rFonts w:ascii="Franklin Gothic Book" w:hAnsi="Franklin Gothic Book" w:cs="Arial"/>
                <w:sz w:val="20"/>
              </w:rPr>
              <w:t>, czy wykonawca przedsięwziął środki w celu samooczyszczenia? [] Tak [] Nie</w:t>
            </w:r>
            <w:r w:rsidRPr="00AB207E">
              <w:rPr>
                <w:rFonts w:ascii="Franklin Gothic Book" w:hAnsi="Franklin Gothic Book" w:cs="Arial"/>
                <w:sz w:val="20"/>
              </w:rPr>
              <w:br/>
            </w:r>
            <w:r w:rsidRPr="00AB207E">
              <w:rPr>
                <w:rFonts w:ascii="Franklin Gothic Book" w:hAnsi="Franklin Gothic Book" w:cs="Arial"/>
                <w:b/>
                <w:sz w:val="20"/>
              </w:rPr>
              <w:t>Jeżeli tak</w:t>
            </w:r>
            <w:r w:rsidRPr="00AB207E">
              <w:rPr>
                <w:rFonts w:ascii="Franklin Gothic Book" w:hAnsi="Franklin Gothic Book" w:cs="Arial"/>
                <w:sz w:val="20"/>
              </w:rPr>
              <w:t>, proszę opisać przedsięwzięte środki: [……]</w:t>
            </w:r>
          </w:p>
        </w:tc>
      </w:tr>
      <w:tr w:rsidR="00065D35" w:rsidRPr="004C7D79" w14:paraId="62289DDD" w14:textId="77777777" w:rsidTr="00970A77">
        <w:tc>
          <w:tcPr>
            <w:tcW w:w="4644" w:type="dxa"/>
            <w:shd w:val="clear" w:color="auto" w:fill="auto"/>
          </w:tcPr>
          <w:p w14:paraId="1DA3FA35" w14:textId="77777777" w:rsidR="00065D35" w:rsidRPr="00AB207E" w:rsidRDefault="00065D35" w:rsidP="00970A77">
            <w:pPr>
              <w:pStyle w:val="NormalLeft"/>
              <w:rPr>
                <w:rFonts w:ascii="Franklin Gothic Book" w:hAnsi="Franklin Gothic Book" w:cs="Arial"/>
                <w:sz w:val="20"/>
                <w:szCs w:val="20"/>
              </w:rPr>
            </w:pPr>
            <w:r w:rsidRPr="00AB207E">
              <w:rPr>
                <w:rFonts w:ascii="Franklin Gothic Book" w:hAnsi="Franklin Gothic Book" w:cs="Arial"/>
                <w:sz w:val="20"/>
                <w:szCs w:val="20"/>
              </w:rPr>
              <w:t>Czy wykonawca może potwierdzić, że:</w:t>
            </w:r>
            <w:r w:rsidRPr="00AB207E">
              <w:rPr>
                <w:rFonts w:ascii="Franklin Gothic Book" w:hAnsi="Franklin Gothic Book" w:cs="Arial"/>
                <w:sz w:val="20"/>
                <w:szCs w:val="20"/>
              </w:rPr>
              <w:br/>
            </w:r>
            <w:r w:rsidRPr="00AB207E">
              <w:rPr>
                <w:rStyle w:val="NormalBoldChar"/>
                <w:rFonts w:ascii="Franklin Gothic Book" w:eastAsia="Calibri" w:hAnsi="Franklin Gothic Book" w:cs="Arial"/>
                <w:w w:val="0"/>
                <w:sz w:val="20"/>
              </w:rPr>
              <w:t>nie jest</w:t>
            </w:r>
            <w:r w:rsidRPr="00AB207E">
              <w:rPr>
                <w:rFonts w:ascii="Franklin Gothic Book" w:hAnsi="Franklin Gothic Book" w:cs="Arial"/>
                <w:sz w:val="20"/>
                <w:szCs w:val="20"/>
              </w:rPr>
              <w:t xml:space="preserve"> winny poważnego </w:t>
            </w:r>
            <w:r w:rsidRPr="00AB207E">
              <w:rPr>
                <w:rFonts w:ascii="Franklin Gothic Book" w:hAnsi="Franklin Gothic Book" w:cs="Arial"/>
                <w:b/>
                <w:sz w:val="20"/>
                <w:szCs w:val="20"/>
              </w:rPr>
              <w:t>wprowadzenia w błąd</w:t>
            </w:r>
            <w:r w:rsidRPr="00AB207E">
              <w:rPr>
                <w:rFonts w:ascii="Franklin Gothic Book" w:hAnsi="Franklin Gothic Book" w:cs="Arial"/>
                <w:sz w:val="20"/>
                <w:szCs w:val="20"/>
              </w:rPr>
              <w:t xml:space="preserve"> przy dostarczaniu informacji wymaganych do weryfikacji braku podstaw wykluczenia lub do weryfikacji spełnienia kryteriów kwalifikacji;</w:t>
            </w:r>
            <w:r w:rsidRPr="00AB207E">
              <w:rPr>
                <w:rFonts w:ascii="Franklin Gothic Book" w:hAnsi="Franklin Gothic Book" w:cs="Arial"/>
                <w:sz w:val="20"/>
                <w:szCs w:val="20"/>
              </w:rPr>
              <w:br/>
              <w:t xml:space="preserve">b) </w:t>
            </w:r>
            <w:r w:rsidRPr="00AB207E">
              <w:rPr>
                <w:rStyle w:val="NormalBoldChar"/>
                <w:rFonts w:ascii="Franklin Gothic Book" w:eastAsia="Calibri" w:hAnsi="Franklin Gothic Book" w:cs="Arial"/>
                <w:w w:val="0"/>
                <w:sz w:val="20"/>
              </w:rPr>
              <w:t xml:space="preserve">nie </w:t>
            </w:r>
            <w:r w:rsidRPr="00AB207E">
              <w:rPr>
                <w:rFonts w:ascii="Franklin Gothic Book" w:hAnsi="Franklin Gothic Book" w:cs="Arial"/>
                <w:b/>
                <w:sz w:val="20"/>
                <w:szCs w:val="20"/>
              </w:rPr>
              <w:t>zataił</w:t>
            </w:r>
            <w:r w:rsidRPr="00AB207E">
              <w:rPr>
                <w:rFonts w:ascii="Franklin Gothic Book" w:hAnsi="Franklin Gothic Book" w:cs="Arial"/>
                <w:sz w:val="20"/>
                <w:szCs w:val="20"/>
              </w:rPr>
              <w:t xml:space="preserve"> tych informacji;</w:t>
            </w:r>
            <w:r w:rsidRPr="00AB207E">
              <w:rPr>
                <w:rFonts w:ascii="Franklin Gothic Book" w:hAnsi="Franklin Gothic Book" w:cs="Arial"/>
                <w:sz w:val="20"/>
                <w:szCs w:val="20"/>
              </w:rPr>
              <w:br/>
              <w:t>c) jest w stanie niezwłocznie przedstawić dokumenty potwierdzające wymagane przez instytucję zamawiającą lub podmiot zamawiający; oraz</w:t>
            </w:r>
            <w:r w:rsidRPr="00AB207E">
              <w:rPr>
                <w:rFonts w:ascii="Franklin Gothic Book" w:hAnsi="Franklin Gothic Book"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6C2970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p>
        </w:tc>
      </w:tr>
    </w:tbl>
    <w:p w14:paraId="4B3D1B93"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065D35" w:rsidRPr="004C7D79" w14:paraId="70D9D8CD" w14:textId="77777777" w:rsidTr="00970A77">
        <w:tc>
          <w:tcPr>
            <w:tcW w:w="4644" w:type="dxa"/>
            <w:shd w:val="clear" w:color="auto" w:fill="auto"/>
          </w:tcPr>
          <w:p w14:paraId="0257ACA6"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Podstawy wykluczenia o charakterze wyłącznie krajowym</w:t>
            </w:r>
          </w:p>
        </w:tc>
        <w:tc>
          <w:tcPr>
            <w:tcW w:w="4645" w:type="dxa"/>
            <w:shd w:val="clear" w:color="auto" w:fill="auto"/>
          </w:tcPr>
          <w:p w14:paraId="78871266"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2162F746" w14:textId="77777777" w:rsidTr="00970A77">
        <w:tc>
          <w:tcPr>
            <w:tcW w:w="4644" w:type="dxa"/>
            <w:shd w:val="clear" w:color="auto" w:fill="auto"/>
          </w:tcPr>
          <w:p w14:paraId="705F2A1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Czy mają zastosowanie </w:t>
            </w:r>
            <w:r w:rsidRPr="00AB207E">
              <w:rPr>
                <w:rFonts w:ascii="Franklin Gothic Book" w:hAnsi="Franklin Gothic Book" w:cs="Arial"/>
                <w:b/>
                <w:sz w:val="20"/>
              </w:rPr>
              <w:t>podstawy wykluczenia o charakterze wyłącznie krajowym</w:t>
            </w:r>
            <w:r w:rsidRPr="00AB207E">
              <w:rPr>
                <w:rFonts w:ascii="Franklin Gothic Book" w:hAnsi="Franklin Gothic Book" w:cs="Arial"/>
                <w:sz w:val="20"/>
              </w:rPr>
              <w:t xml:space="preserve"> określone w stosownym ogłoszeniu lub w dokumentach zamówienia?</w:t>
            </w:r>
            <w:r w:rsidRPr="00AB207E">
              <w:rPr>
                <w:rFonts w:ascii="Franklin Gothic Book" w:hAnsi="Franklin Gothic Book" w:cs="Arial"/>
                <w:sz w:val="20"/>
              </w:rPr>
              <w:br/>
              <w:t>Jeżeli dokumentacja wymagana w stosownym ogłoszeniu lub w dokumentach zamówienia jest dostępna w formie elektronicznej, proszę wskazać:</w:t>
            </w:r>
          </w:p>
        </w:tc>
        <w:tc>
          <w:tcPr>
            <w:tcW w:w="4645" w:type="dxa"/>
            <w:shd w:val="clear" w:color="auto" w:fill="auto"/>
          </w:tcPr>
          <w:p w14:paraId="0DDE39FA"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(adres internetowy, wydający urząd lub organ, dokładne dane referencyjne dokumentacji):</w:t>
            </w:r>
            <w:r w:rsidRPr="00AB207E">
              <w:rPr>
                <w:rFonts w:ascii="Franklin Gothic Book" w:hAnsi="Franklin Gothic Book" w:cs="Arial"/>
                <w:sz w:val="20"/>
              </w:rPr>
              <w:br/>
              <w:t>[……][……][……]</w:t>
            </w:r>
            <w:r w:rsidRPr="00AB207E">
              <w:rPr>
                <w:rStyle w:val="Odwoanieprzypisudolnego"/>
                <w:rFonts w:ascii="Franklin Gothic Book" w:hAnsi="Franklin Gothic Book" w:cs="Arial"/>
                <w:sz w:val="20"/>
              </w:rPr>
              <w:footnoteReference w:id="38"/>
            </w:r>
          </w:p>
        </w:tc>
      </w:tr>
      <w:tr w:rsidR="00065D35" w:rsidRPr="004C7D79" w14:paraId="7697390B" w14:textId="77777777" w:rsidTr="00970A77">
        <w:tc>
          <w:tcPr>
            <w:tcW w:w="4644" w:type="dxa"/>
            <w:shd w:val="clear" w:color="auto" w:fill="auto"/>
          </w:tcPr>
          <w:p w14:paraId="6CB50EE5" w14:textId="77777777" w:rsidR="00065D35" w:rsidRPr="00AB207E" w:rsidRDefault="00065D35" w:rsidP="00970A77">
            <w:pPr>
              <w:rPr>
                <w:rFonts w:ascii="Franklin Gothic Book" w:hAnsi="Franklin Gothic Book" w:cs="Arial"/>
                <w:sz w:val="20"/>
              </w:rPr>
            </w:pPr>
            <w:r w:rsidRPr="00AB207E">
              <w:rPr>
                <w:rStyle w:val="NormalBoldChar"/>
                <w:rFonts w:ascii="Franklin Gothic Book" w:eastAsia="Calibri" w:hAnsi="Franklin Gothic Book" w:cs="Arial"/>
                <w:sz w:val="20"/>
              </w:rPr>
              <w:t>W przypadku gdy ma zastosowanie którakolwiek z podstaw wykluczenia o charakterze wyłącznie krajowym</w:t>
            </w:r>
            <w:r w:rsidRPr="00AB207E">
              <w:rPr>
                <w:rFonts w:ascii="Franklin Gothic Book" w:hAnsi="Franklin Gothic Book" w:cs="Arial"/>
                <w:sz w:val="20"/>
              </w:rPr>
              <w:t xml:space="preserve">, czy wykonawca przedsięwziął środki w celu samooczyszczenia? </w:t>
            </w:r>
            <w:r w:rsidRPr="00AB207E">
              <w:rPr>
                <w:rFonts w:ascii="Franklin Gothic Book" w:hAnsi="Franklin Gothic Book" w:cs="Arial"/>
                <w:sz w:val="20"/>
              </w:rPr>
              <w:br/>
            </w:r>
            <w:r w:rsidRPr="00AB207E">
              <w:rPr>
                <w:rFonts w:ascii="Franklin Gothic Book" w:hAnsi="Franklin Gothic Book" w:cs="Arial"/>
                <w:b/>
                <w:sz w:val="20"/>
              </w:rPr>
              <w:t>Jeżeli tak</w:t>
            </w:r>
            <w:r w:rsidRPr="00AB207E">
              <w:rPr>
                <w:rFonts w:ascii="Franklin Gothic Book" w:hAnsi="Franklin Gothic Book" w:cs="Arial"/>
                <w:sz w:val="20"/>
              </w:rPr>
              <w:t xml:space="preserve">, proszę opisać przedsięwzięte środki: </w:t>
            </w:r>
          </w:p>
        </w:tc>
        <w:tc>
          <w:tcPr>
            <w:tcW w:w="4645" w:type="dxa"/>
            <w:shd w:val="clear" w:color="auto" w:fill="auto"/>
          </w:tcPr>
          <w:p w14:paraId="7909588E"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w:t>
            </w:r>
          </w:p>
        </w:tc>
      </w:tr>
    </w:tbl>
    <w:p w14:paraId="227445C5" w14:textId="77777777" w:rsidR="00065D35" w:rsidRPr="00AB207E" w:rsidRDefault="00065D35" w:rsidP="00065D35">
      <w:pPr>
        <w:rPr>
          <w:rFonts w:ascii="Franklin Gothic Book" w:hAnsi="Franklin Gothic Book"/>
        </w:rPr>
      </w:pPr>
      <w:r w:rsidRPr="00AB207E">
        <w:rPr>
          <w:rFonts w:ascii="Franklin Gothic Book" w:hAnsi="Franklin Gothic Book"/>
        </w:rPr>
        <w:br w:type="page"/>
      </w:r>
    </w:p>
    <w:p w14:paraId="61A56A42" w14:textId="77777777" w:rsidR="00065D35" w:rsidRPr="00AB207E" w:rsidRDefault="00065D35" w:rsidP="00065D35">
      <w:pPr>
        <w:pStyle w:val="ChapterTitle"/>
        <w:rPr>
          <w:rFonts w:ascii="Franklin Gothic Book" w:hAnsi="Franklin Gothic Book" w:cs="Arial"/>
          <w:sz w:val="20"/>
          <w:szCs w:val="20"/>
        </w:rPr>
      </w:pPr>
      <w:r w:rsidRPr="00AB207E">
        <w:rPr>
          <w:rFonts w:ascii="Franklin Gothic Book" w:hAnsi="Franklin Gothic Book" w:cs="Arial"/>
          <w:sz w:val="20"/>
          <w:szCs w:val="20"/>
        </w:rPr>
        <w:lastRenderedPageBreak/>
        <w:t>Część IV: Kryteria kwalifikacji</w:t>
      </w:r>
    </w:p>
    <w:p w14:paraId="21EA620F" w14:textId="77777777" w:rsidR="00065D35" w:rsidRPr="00AB207E" w:rsidRDefault="00065D35" w:rsidP="00065D35">
      <w:pPr>
        <w:rPr>
          <w:rFonts w:ascii="Franklin Gothic Book" w:hAnsi="Franklin Gothic Book" w:cs="Arial"/>
          <w:sz w:val="20"/>
        </w:rPr>
      </w:pPr>
      <w:r w:rsidRPr="00AB207E">
        <w:rPr>
          <w:rFonts w:ascii="Franklin Gothic Book" w:hAnsi="Franklin Gothic Book" w:cs="Arial"/>
          <w:sz w:val="20"/>
        </w:rPr>
        <w:t xml:space="preserve">W odniesieniu do kryteriów kwalifikacji (sekcja </w:t>
      </w:r>
      <w:r w:rsidRPr="00AB207E">
        <w:rPr>
          <w:rFonts w:ascii="Franklin Gothic Book" w:hAnsi="Franklin Gothic Book" w:cs="Arial"/>
          <w:sz w:val="20"/>
        </w:rPr>
        <w:sym w:font="Symbol" w:char="F061"/>
      </w:r>
      <w:r w:rsidRPr="00AB207E">
        <w:rPr>
          <w:rFonts w:ascii="Franklin Gothic Book" w:hAnsi="Franklin Gothic Book" w:cs="Arial"/>
          <w:sz w:val="20"/>
        </w:rPr>
        <w:t xml:space="preserve"> lub sekcje A–D w niniejszej części) wykonawca oświadcza, że:</w:t>
      </w:r>
    </w:p>
    <w:p w14:paraId="37C0AB7F"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sym w:font="Symbol" w:char="F061"/>
      </w:r>
      <w:r w:rsidRPr="00AB207E">
        <w:rPr>
          <w:rFonts w:ascii="Franklin Gothic Book" w:hAnsi="Franklin Gothic Book" w:cs="Arial"/>
          <w:b w:val="0"/>
          <w:sz w:val="20"/>
          <w:szCs w:val="20"/>
        </w:rPr>
        <w:t>: Ogólne oświadczenie dotyczące wszystkich kryteriów kwalifikacji – wypełnia wykonawca**</w:t>
      </w:r>
    </w:p>
    <w:p w14:paraId="757FFD00"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B207E">
        <w:rPr>
          <w:rFonts w:ascii="Franklin Gothic Book" w:hAnsi="Franklin Gothic Book"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07E">
        <w:rPr>
          <w:rFonts w:ascii="Franklin Gothic Book" w:hAnsi="Franklin Gothic Book" w:cs="Arial"/>
          <w:b/>
          <w:w w:val="0"/>
          <w:sz w:val="20"/>
        </w:rPr>
        <w:sym w:font="Symbol" w:char="F061"/>
      </w:r>
      <w:r w:rsidRPr="00AB207E">
        <w:rPr>
          <w:rFonts w:ascii="Franklin Gothic Book" w:hAnsi="Franklin Gothic Book"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065D35" w:rsidRPr="004C7D79" w14:paraId="79B4D59B" w14:textId="77777777" w:rsidTr="00970A77">
        <w:tc>
          <w:tcPr>
            <w:tcW w:w="4606" w:type="dxa"/>
            <w:shd w:val="clear" w:color="auto" w:fill="auto"/>
          </w:tcPr>
          <w:p w14:paraId="4A19EF59"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Spełnienie wszystkich wymaganych kryteriów kwalifikacji</w:t>
            </w:r>
          </w:p>
        </w:tc>
        <w:tc>
          <w:tcPr>
            <w:tcW w:w="4607" w:type="dxa"/>
            <w:shd w:val="clear" w:color="auto" w:fill="auto"/>
          </w:tcPr>
          <w:p w14:paraId="5FFFF708"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6B582FB6" w14:textId="77777777" w:rsidTr="00970A77">
        <w:tc>
          <w:tcPr>
            <w:tcW w:w="4606" w:type="dxa"/>
            <w:shd w:val="clear" w:color="auto" w:fill="auto"/>
          </w:tcPr>
          <w:p w14:paraId="29738423"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Spełnia wymagane kryteria kwalifikacji:</w:t>
            </w:r>
          </w:p>
        </w:tc>
        <w:tc>
          <w:tcPr>
            <w:tcW w:w="4607" w:type="dxa"/>
            <w:shd w:val="clear" w:color="auto" w:fill="auto"/>
          </w:tcPr>
          <w:p w14:paraId="4FA0EAB0"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w w:val="0"/>
                <w:sz w:val="20"/>
              </w:rPr>
              <w:t>[] Tak [] Nie</w:t>
            </w:r>
          </w:p>
        </w:tc>
      </w:tr>
    </w:tbl>
    <w:p w14:paraId="312B47CA"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t>A: Kompetencje</w:t>
      </w:r>
    </w:p>
    <w:p w14:paraId="646DCECC"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B207E">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065D35" w:rsidRPr="004C7D79" w14:paraId="2D2FAC81" w14:textId="77777777" w:rsidTr="00970A77">
        <w:tc>
          <w:tcPr>
            <w:tcW w:w="4644" w:type="dxa"/>
            <w:shd w:val="clear" w:color="auto" w:fill="auto"/>
          </w:tcPr>
          <w:p w14:paraId="63A34DB6"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Kompetencje</w:t>
            </w:r>
          </w:p>
        </w:tc>
        <w:tc>
          <w:tcPr>
            <w:tcW w:w="4645" w:type="dxa"/>
            <w:shd w:val="clear" w:color="auto" w:fill="auto"/>
          </w:tcPr>
          <w:p w14:paraId="0AE924A6"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6CCF7F47" w14:textId="77777777" w:rsidTr="00970A77">
        <w:tc>
          <w:tcPr>
            <w:tcW w:w="4644" w:type="dxa"/>
            <w:shd w:val="clear" w:color="auto" w:fill="auto"/>
          </w:tcPr>
          <w:p w14:paraId="18F98D2F"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b/>
                <w:sz w:val="20"/>
              </w:rPr>
              <w:t>1) Figuruje w odpowiednim rejestrze zawodowym lub handlowym</w:t>
            </w:r>
            <w:r w:rsidRPr="00AB207E">
              <w:rPr>
                <w:rFonts w:ascii="Franklin Gothic Book" w:hAnsi="Franklin Gothic Book" w:cs="Arial"/>
                <w:sz w:val="20"/>
              </w:rPr>
              <w:t xml:space="preserve"> prowadzonym w państwie członkowskim siedziby wykonawcy</w:t>
            </w:r>
            <w:r w:rsidRPr="00AB207E">
              <w:rPr>
                <w:rStyle w:val="Odwoanieprzypisudolnego"/>
                <w:rFonts w:ascii="Franklin Gothic Book" w:hAnsi="Franklin Gothic Book" w:cs="Arial"/>
                <w:sz w:val="20"/>
              </w:rPr>
              <w:footnoteReference w:id="39"/>
            </w:r>
            <w:r w:rsidRPr="00AB207E">
              <w:rPr>
                <w:rFonts w:ascii="Franklin Gothic Book" w:hAnsi="Franklin Gothic Book" w:cs="Arial"/>
                <w:sz w:val="20"/>
              </w:rPr>
              <w:t>:</w:t>
            </w:r>
            <w:r w:rsidRPr="00AB207E">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38AA0005" w14:textId="77777777" w:rsidR="00065D35" w:rsidRPr="00AB207E" w:rsidRDefault="00065D35" w:rsidP="00970A77">
            <w:pPr>
              <w:rPr>
                <w:rFonts w:ascii="Franklin Gothic Book" w:hAnsi="Franklin Gothic Book" w:cs="Arial"/>
                <w:w w:val="0"/>
                <w:sz w:val="20"/>
              </w:rPr>
            </w:pPr>
            <w:r w:rsidRPr="00AB207E">
              <w:rPr>
                <w:rFonts w:ascii="Franklin Gothic Book" w:hAnsi="Franklin Gothic Book" w:cs="Arial"/>
                <w:w w:val="0"/>
                <w:sz w:val="20"/>
              </w:rPr>
              <w:t>[…]</w:t>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sz w:val="20"/>
              </w:rPr>
              <w:t>(adres internetowy, wydający urząd lub organ, dokładne dane referencyjne dokumentacji): [……][……][……]</w:t>
            </w:r>
          </w:p>
        </w:tc>
      </w:tr>
      <w:tr w:rsidR="00065D35" w:rsidRPr="004C7D79" w14:paraId="22D5F453" w14:textId="77777777" w:rsidTr="00970A77">
        <w:tc>
          <w:tcPr>
            <w:tcW w:w="4644" w:type="dxa"/>
            <w:shd w:val="clear" w:color="auto" w:fill="auto"/>
          </w:tcPr>
          <w:p w14:paraId="6F52C139"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2) W odniesieniu do zamówień publicznych na usługi:</w:t>
            </w:r>
            <w:r w:rsidRPr="00AB207E">
              <w:rPr>
                <w:rFonts w:ascii="Franklin Gothic Book" w:hAnsi="Franklin Gothic Book" w:cs="Arial"/>
                <w:b/>
                <w:sz w:val="20"/>
              </w:rPr>
              <w:br/>
            </w:r>
            <w:r w:rsidRPr="00AB207E">
              <w:rPr>
                <w:rFonts w:ascii="Franklin Gothic Book" w:hAnsi="Franklin Gothic Book" w:cs="Arial"/>
                <w:sz w:val="20"/>
              </w:rPr>
              <w:t xml:space="preserve">Czy konieczne jest </w:t>
            </w:r>
            <w:r w:rsidRPr="00AB207E">
              <w:rPr>
                <w:rFonts w:ascii="Franklin Gothic Book" w:hAnsi="Franklin Gothic Book" w:cs="Arial"/>
                <w:b/>
                <w:sz w:val="20"/>
              </w:rPr>
              <w:t>posiadanie</w:t>
            </w:r>
            <w:r w:rsidRPr="00AB207E">
              <w:rPr>
                <w:rFonts w:ascii="Franklin Gothic Book" w:hAnsi="Franklin Gothic Book" w:cs="Arial"/>
                <w:sz w:val="20"/>
              </w:rPr>
              <w:t xml:space="preserve"> określonego </w:t>
            </w:r>
            <w:r w:rsidRPr="00AB207E">
              <w:rPr>
                <w:rFonts w:ascii="Franklin Gothic Book" w:hAnsi="Franklin Gothic Book" w:cs="Arial"/>
                <w:b/>
                <w:sz w:val="20"/>
              </w:rPr>
              <w:t>zezwolenia lub bycie członkiem</w:t>
            </w:r>
            <w:r w:rsidRPr="00AB207E">
              <w:rPr>
                <w:rFonts w:ascii="Franklin Gothic Book" w:hAnsi="Franklin Gothic Book" w:cs="Arial"/>
                <w:sz w:val="20"/>
              </w:rPr>
              <w:t xml:space="preserve"> określonej organizacji, aby mieć możliwość świadczenia usługi, o której mowa, w państwie siedziby wykonawcy? </w:t>
            </w:r>
            <w:r w:rsidRPr="00AB207E">
              <w:rPr>
                <w:rFonts w:ascii="Franklin Gothic Book" w:hAnsi="Franklin Gothic Book" w:cs="Arial"/>
                <w:sz w:val="20"/>
              </w:rPr>
              <w:br/>
            </w:r>
            <w:r w:rsidRPr="00AB207E">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54CBA06A" w14:textId="77777777" w:rsidR="00065D35" w:rsidRPr="00AB207E" w:rsidRDefault="00065D35" w:rsidP="00970A77">
            <w:pPr>
              <w:rPr>
                <w:rFonts w:ascii="Franklin Gothic Book" w:hAnsi="Franklin Gothic Book" w:cs="Arial"/>
                <w:w w:val="0"/>
                <w:sz w:val="20"/>
              </w:rPr>
            </w:pPr>
            <w:r w:rsidRPr="00AB207E">
              <w:rPr>
                <w:rFonts w:ascii="Franklin Gothic Book" w:hAnsi="Franklin Gothic Book" w:cs="Arial"/>
                <w:w w:val="0"/>
                <w:sz w:val="20"/>
              </w:rPr>
              <w:br/>
              <w:t>[] Tak [] Nie</w:t>
            </w:r>
            <w:r w:rsidRPr="00AB207E">
              <w:rPr>
                <w:rFonts w:ascii="Franklin Gothic Book" w:hAnsi="Franklin Gothic Book" w:cs="Arial"/>
                <w:w w:val="0"/>
                <w:sz w:val="20"/>
              </w:rPr>
              <w:br/>
            </w:r>
            <w:r w:rsidRPr="00AB207E">
              <w:rPr>
                <w:rFonts w:ascii="Franklin Gothic Book" w:hAnsi="Franklin Gothic Book" w:cs="Arial"/>
                <w:w w:val="0"/>
                <w:sz w:val="20"/>
              </w:rPr>
              <w:br/>
              <w:t>Jeżeli tak, proszę określić, o jakie zezwolenie lub status członkowski chodzi, i wskazać, czy wykonawca je posiada: [ …] [] Tak [] Nie</w:t>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sz w:val="20"/>
              </w:rPr>
              <w:t>(adres internetowy, wydający urząd lub organ, dokładne dane referencyjne dokumentacji): [……][……][……]</w:t>
            </w:r>
          </w:p>
        </w:tc>
      </w:tr>
    </w:tbl>
    <w:p w14:paraId="050AEAA0"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lastRenderedPageBreak/>
        <w:t>B: Sytuacja ekonomiczna i finansowa</w:t>
      </w:r>
    </w:p>
    <w:p w14:paraId="0ED7A0C5"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B207E">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065D35" w:rsidRPr="004C7D79" w14:paraId="087BF177" w14:textId="77777777" w:rsidTr="00970A77">
        <w:tc>
          <w:tcPr>
            <w:tcW w:w="4644" w:type="dxa"/>
            <w:shd w:val="clear" w:color="auto" w:fill="auto"/>
          </w:tcPr>
          <w:p w14:paraId="013F523A"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Sytuacja ekonomiczna i finansowa</w:t>
            </w:r>
          </w:p>
        </w:tc>
        <w:tc>
          <w:tcPr>
            <w:tcW w:w="4645" w:type="dxa"/>
            <w:shd w:val="clear" w:color="auto" w:fill="auto"/>
          </w:tcPr>
          <w:p w14:paraId="7542386F"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059A9B92" w14:textId="77777777" w:rsidTr="00970A77">
        <w:tc>
          <w:tcPr>
            <w:tcW w:w="4644" w:type="dxa"/>
            <w:shd w:val="clear" w:color="auto" w:fill="auto"/>
          </w:tcPr>
          <w:p w14:paraId="15EB19E8"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1a) Jego („ogólny”) </w:t>
            </w:r>
            <w:r w:rsidRPr="00AB207E">
              <w:rPr>
                <w:rFonts w:ascii="Franklin Gothic Book" w:hAnsi="Franklin Gothic Book" w:cs="Arial"/>
                <w:b/>
                <w:sz w:val="20"/>
              </w:rPr>
              <w:t>roczny obrót</w:t>
            </w:r>
            <w:r w:rsidRPr="00AB207E">
              <w:rPr>
                <w:rFonts w:ascii="Franklin Gothic Book" w:hAnsi="Franklin Gothic Book" w:cs="Arial"/>
                <w:sz w:val="20"/>
              </w:rPr>
              <w:t xml:space="preserve"> w ciągu określonej liczby lat obrotowych wymaganej w stosownym ogłoszeniu lub dokumentach zamówienia jest następujący</w:t>
            </w:r>
            <w:r w:rsidRPr="00AB207E">
              <w:rPr>
                <w:rFonts w:ascii="Franklin Gothic Book" w:hAnsi="Franklin Gothic Book" w:cs="Arial"/>
                <w:b/>
                <w:sz w:val="20"/>
              </w:rPr>
              <w:t>:</w:t>
            </w:r>
            <w:r w:rsidRPr="00AB207E">
              <w:rPr>
                <w:rFonts w:ascii="Franklin Gothic Book" w:hAnsi="Franklin Gothic Book" w:cs="Arial"/>
                <w:b/>
                <w:sz w:val="20"/>
              </w:rPr>
              <w:br/>
              <w:t>i/lub</w:t>
            </w:r>
            <w:r w:rsidRPr="00AB207E">
              <w:rPr>
                <w:rFonts w:ascii="Franklin Gothic Book" w:hAnsi="Franklin Gothic Book" w:cs="Arial"/>
                <w:sz w:val="20"/>
              </w:rPr>
              <w:br/>
              <w:t xml:space="preserve">1b) Jego </w:t>
            </w:r>
            <w:r w:rsidRPr="00AB207E">
              <w:rPr>
                <w:rFonts w:ascii="Franklin Gothic Book" w:hAnsi="Franklin Gothic Book" w:cs="Arial"/>
                <w:b/>
                <w:sz w:val="20"/>
              </w:rPr>
              <w:t>średni</w:t>
            </w:r>
            <w:r w:rsidRPr="00AB207E">
              <w:rPr>
                <w:rFonts w:ascii="Franklin Gothic Book" w:hAnsi="Franklin Gothic Book" w:cs="Arial"/>
                <w:sz w:val="20"/>
              </w:rPr>
              <w:t xml:space="preserve"> roczny </w:t>
            </w:r>
            <w:r w:rsidRPr="00AB207E">
              <w:rPr>
                <w:rFonts w:ascii="Franklin Gothic Book" w:hAnsi="Franklin Gothic Book" w:cs="Arial"/>
                <w:b/>
                <w:sz w:val="20"/>
              </w:rPr>
              <w:t>obrót w ciągu określonej liczby lat wymaganej w stosownym ogłoszeniu lub dokumentach zamówienia jest następujący</w:t>
            </w:r>
            <w:r w:rsidRPr="00AB207E">
              <w:rPr>
                <w:rStyle w:val="Odwoanieprzypisudolnego"/>
                <w:rFonts w:ascii="Franklin Gothic Book" w:hAnsi="Franklin Gothic Book" w:cs="Arial"/>
                <w:b/>
                <w:sz w:val="20"/>
              </w:rPr>
              <w:footnoteReference w:id="40"/>
            </w:r>
            <w:r w:rsidRPr="00AB207E">
              <w:rPr>
                <w:rFonts w:ascii="Franklin Gothic Book" w:hAnsi="Franklin Gothic Book" w:cs="Arial"/>
                <w:b/>
                <w:sz w:val="20"/>
              </w:rPr>
              <w:t xml:space="preserve"> (</w:t>
            </w:r>
            <w:r w:rsidRPr="00AB207E">
              <w:rPr>
                <w:rFonts w:ascii="Franklin Gothic Book" w:hAnsi="Franklin Gothic Book" w:cs="Arial"/>
                <w:sz w:val="20"/>
              </w:rPr>
              <w:t>)</w:t>
            </w:r>
            <w:r w:rsidRPr="00AB207E">
              <w:rPr>
                <w:rFonts w:ascii="Franklin Gothic Book" w:hAnsi="Franklin Gothic Book" w:cs="Arial"/>
                <w:b/>
                <w:sz w:val="20"/>
              </w:rPr>
              <w:t>:</w:t>
            </w:r>
            <w:r w:rsidRPr="00AB207E">
              <w:rPr>
                <w:rFonts w:ascii="Franklin Gothic Book" w:hAnsi="Franklin Gothic Book" w:cs="Arial"/>
                <w:b/>
                <w:sz w:val="20"/>
              </w:rPr>
              <w:br/>
            </w:r>
            <w:r w:rsidRPr="00AB207E">
              <w:rPr>
                <w:rFonts w:ascii="Franklin Gothic Book" w:hAnsi="Franklin Gothic Book" w:cs="Arial"/>
                <w:sz w:val="20"/>
              </w:rPr>
              <w:t>Jeżeli odnośna dokumentacja jest dostępna w formie elektronicznej, proszę wskazać:</w:t>
            </w:r>
          </w:p>
        </w:tc>
        <w:tc>
          <w:tcPr>
            <w:tcW w:w="4645" w:type="dxa"/>
            <w:shd w:val="clear" w:color="auto" w:fill="auto"/>
          </w:tcPr>
          <w:p w14:paraId="774D8B2E"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rok: [……] obrót: [……] […] waluta</w:t>
            </w:r>
            <w:r w:rsidRPr="00AB207E">
              <w:rPr>
                <w:rFonts w:ascii="Franklin Gothic Book" w:hAnsi="Franklin Gothic Book" w:cs="Arial"/>
                <w:sz w:val="20"/>
              </w:rPr>
              <w:br/>
              <w:t>rok: [……] obrót: [……] […] waluta</w:t>
            </w:r>
            <w:r w:rsidRPr="00AB207E">
              <w:rPr>
                <w:rFonts w:ascii="Franklin Gothic Book" w:hAnsi="Franklin Gothic Book" w:cs="Arial"/>
                <w:sz w:val="20"/>
              </w:rPr>
              <w:br/>
              <w:t>rok: [……] obrót: [……] […] waluta</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(liczba lat, średni obrót)</w:t>
            </w:r>
            <w:r w:rsidRPr="00AB207E">
              <w:rPr>
                <w:rFonts w:ascii="Franklin Gothic Book" w:hAnsi="Franklin Gothic Book" w:cs="Arial"/>
                <w:b/>
                <w:sz w:val="20"/>
              </w:rPr>
              <w:t>:</w:t>
            </w:r>
            <w:r w:rsidRPr="00AB207E">
              <w:rPr>
                <w:rFonts w:ascii="Franklin Gothic Book" w:hAnsi="Franklin Gothic Book" w:cs="Arial"/>
                <w:sz w:val="20"/>
              </w:rPr>
              <w:t xml:space="preserve"> [……], [……] […] waluta</w:t>
            </w:r>
            <w:r w:rsidRPr="00AB207E">
              <w:rPr>
                <w:rFonts w:ascii="Franklin Gothic Book" w:hAnsi="Franklin Gothic Book" w:cs="Arial"/>
                <w:sz w:val="20"/>
              </w:rPr>
              <w:br/>
            </w:r>
          </w:p>
          <w:p w14:paraId="74E162DD"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(adres internetowy, wydający urząd lub organ, dokładne dane referencyjne dokumentacji): [……][……][……]</w:t>
            </w:r>
          </w:p>
        </w:tc>
      </w:tr>
      <w:tr w:rsidR="00065D35" w:rsidRPr="004C7D79" w14:paraId="3290F9AA" w14:textId="77777777" w:rsidTr="00970A77">
        <w:tc>
          <w:tcPr>
            <w:tcW w:w="4644" w:type="dxa"/>
            <w:shd w:val="clear" w:color="auto" w:fill="auto"/>
          </w:tcPr>
          <w:p w14:paraId="174ED71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2a) Jego roczny („specyficzny”) </w:t>
            </w:r>
            <w:r w:rsidRPr="00AB207E">
              <w:rPr>
                <w:rFonts w:ascii="Franklin Gothic Book" w:hAnsi="Franklin Gothic Book" w:cs="Arial"/>
                <w:b/>
                <w:sz w:val="20"/>
              </w:rPr>
              <w:t>obrót w obszarze działalności gospodarczej objętym zamówieniem</w:t>
            </w:r>
            <w:r w:rsidRPr="00AB207E">
              <w:rPr>
                <w:rFonts w:ascii="Franklin Gothic Book" w:hAnsi="Franklin Gothic Book" w:cs="Arial"/>
                <w:sz w:val="20"/>
              </w:rPr>
              <w:t xml:space="preserve"> i określonym w stosownym ogłoszeniu lub dokumentach zamówienia w ciągu wymaganej liczby lat obrotowych jest następujący:</w:t>
            </w:r>
            <w:r w:rsidRPr="00AB207E">
              <w:rPr>
                <w:rFonts w:ascii="Franklin Gothic Book" w:hAnsi="Franklin Gothic Book" w:cs="Arial"/>
                <w:sz w:val="20"/>
              </w:rPr>
              <w:br/>
            </w:r>
            <w:r w:rsidRPr="00AB207E">
              <w:rPr>
                <w:rFonts w:ascii="Franklin Gothic Book" w:hAnsi="Franklin Gothic Book" w:cs="Arial"/>
                <w:b/>
                <w:sz w:val="20"/>
              </w:rPr>
              <w:t>i/lub</w:t>
            </w:r>
            <w:r w:rsidRPr="00AB207E">
              <w:rPr>
                <w:rFonts w:ascii="Franklin Gothic Book" w:hAnsi="Franklin Gothic Book" w:cs="Arial"/>
                <w:b/>
                <w:sz w:val="20"/>
              </w:rPr>
              <w:br/>
            </w:r>
            <w:r w:rsidRPr="00AB207E">
              <w:rPr>
                <w:rFonts w:ascii="Franklin Gothic Book" w:hAnsi="Franklin Gothic Book" w:cs="Arial"/>
                <w:sz w:val="20"/>
              </w:rPr>
              <w:t xml:space="preserve">2b) Jego </w:t>
            </w:r>
            <w:r w:rsidRPr="00AB207E">
              <w:rPr>
                <w:rFonts w:ascii="Franklin Gothic Book" w:hAnsi="Franklin Gothic Book" w:cs="Arial"/>
                <w:b/>
                <w:sz w:val="20"/>
              </w:rPr>
              <w:t>średni</w:t>
            </w:r>
            <w:r w:rsidRPr="00AB207E">
              <w:rPr>
                <w:rFonts w:ascii="Franklin Gothic Book" w:hAnsi="Franklin Gothic Book" w:cs="Arial"/>
                <w:sz w:val="20"/>
              </w:rPr>
              <w:t xml:space="preserve"> roczny </w:t>
            </w:r>
            <w:r w:rsidRPr="00AB207E">
              <w:rPr>
                <w:rFonts w:ascii="Franklin Gothic Book" w:hAnsi="Franklin Gothic Book" w:cs="Arial"/>
                <w:b/>
                <w:sz w:val="20"/>
              </w:rPr>
              <w:t>obrót w przedmiotowym obszarze i w ciągu określonej liczby lat wymaganej w stosownym ogłoszeniu lub dokumentach zamówienia jest następujący</w:t>
            </w:r>
            <w:r w:rsidRPr="00AB207E">
              <w:rPr>
                <w:rStyle w:val="Odwoanieprzypisudolnego"/>
                <w:rFonts w:ascii="Franklin Gothic Book" w:hAnsi="Franklin Gothic Book" w:cs="Arial"/>
                <w:b/>
                <w:sz w:val="20"/>
              </w:rPr>
              <w:footnoteReference w:id="41"/>
            </w:r>
            <w:r w:rsidRPr="00AB207E">
              <w:rPr>
                <w:rFonts w:ascii="Franklin Gothic Book" w:hAnsi="Franklin Gothic Book" w:cs="Arial"/>
                <w:b/>
                <w:sz w:val="20"/>
              </w:rPr>
              <w:t>:</w:t>
            </w:r>
            <w:r w:rsidRPr="00AB207E">
              <w:rPr>
                <w:rFonts w:ascii="Franklin Gothic Book" w:hAnsi="Franklin Gothic Book" w:cs="Arial"/>
                <w:b/>
                <w:sz w:val="20"/>
              </w:rPr>
              <w:br/>
            </w:r>
            <w:r w:rsidRPr="00AB207E">
              <w:rPr>
                <w:rFonts w:ascii="Franklin Gothic Book" w:hAnsi="Franklin Gothic Book" w:cs="Arial"/>
                <w:sz w:val="20"/>
              </w:rPr>
              <w:t>Jeżeli odnośna dokumentacja jest dostępna w formie elektronicznej, proszę wskazać:</w:t>
            </w:r>
          </w:p>
        </w:tc>
        <w:tc>
          <w:tcPr>
            <w:tcW w:w="4645" w:type="dxa"/>
            <w:shd w:val="clear" w:color="auto" w:fill="auto"/>
          </w:tcPr>
          <w:p w14:paraId="469DE618"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rok: [……] obrót: [……] […] waluta</w:t>
            </w:r>
            <w:r w:rsidRPr="00AB207E">
              <w:rPr>
                <w:rFonts w:ascii="Franklin Gothic Book" w:hAnsi="Franklin Gothic Book" w:cs="Arial"/>
                <w:sz w:val="20"/>
              </w:rPr>
              <w:br/>
              <w:t>rok: [……] obrót: [……] […] waluta</w:t>
            </w:r>
            <w:r w:rsidRPr="00AB207E">
              <w:rPr>
                <w:rFonts w:ascii="Franklin Gothic Book" w:hAnsi="Franklin Gothic Book" w:cs="Arial"/>
                <w:sz w:val="20"/>
              </w:rPr>
              <w:br/>
              <w:t>rok: [……] obrót: [……] […] waluta</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(liczba lat, średni obrót)</w:t>
            </w:r>
            <w:r w:rsidRPr="00AB207E">
              <w:rPr>
                <w:rFonts w:ascii="Franklin Gothic Book" w:hAnsi="Franklin Gothic Book" w:cs="Arial"/>
                <w:b/>
                <w:sz w:val="20"/>
              </w:rPr>
              <w:t>:</w:t>
            </w:r>
            <w:r w:rsidRPr="00AB207E">
              <w:rPr>
                <w:rFonts w:ascii="Franklin Gothic Book" w:hAnsi="Franklin Gothic Book" w:cs="Arial"/>
                <w:sz w:val="20"/>
              </w:rPr>
              <w:t xml:space="preserve"> [……], [……] […] waluta</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(adres internetowy, wydający urząd lub organ, dokładne dane referencyjne dokumentacji): [……][……][……]</w:t>
            </w:r>
          </w:p>
        </w:tc>
      </w:tr>
      <w:tr w:rsidR="00065D35" w:rsidRPr="004C7D79" w14:paraId="15E223D1" w14:textId="77777777" w:rsidTr="00970A77">
        <w:tc>
          <w:tcPr>
            <w:tcW w:w="4644" w:type="dxa"/>
            <w:shd w:val="clear" w:color="auto" w:fill="auto"/>
          </w:tcPr>
          <w:p w14:paraId="7EC6CB8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B7A823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72928833" w14:textId="77777777" w:rsidTr="00970A77">
        <w:tc>
          <w:tcPr>
            <w:tcW w:w="4644" w:type="dxa"/>
            <w:shd w:val="clear" w:color="auto" w:fill="auto"/>
          </w:tcPr>
          <w:p w14:paraId="1F84C65F"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lastRenderedPageBreak/>
              <w:t xml:space="preserve">4) W odniesieniu do </w:t>
            </w:r>
            <w:r w:rsidRPr="00AB207E">
              <w:rPr>
                <w:rFonts w:ascii="Franklin Gothic Book" w:hAnsi="Franklin Gothic Book" w:cs="Arial"/>
                <w:b/>
                <w:sz w:val="20"/>
              </w:rPr>
              <w:t>wskaźników finansowych</w:t>
            </w:r>
            <w:r w:rsidRPr="00AB207E">
              <w:rPr>
                <w:rStyle w:val="Odwoanieprzypisudolnego"/>
                <w:rFonts w:ascii="Franklin Gothic Book" w:hAnsi="Franklin Gothic Book" w:cs="Arial"/>
                <w:b/>
                <w:sz w:val="20"/>
              </w:rPr>
              <w:footnoteReference w:id="42"/>
            </w:r>
            <w:r w:rsidRPr="00AB207E">
              <w:rPr>
                <w:rFonts w:ascii="Franklin Gothic Book" w:hAnsi="Franklin Gothic Book" w:cs="Arial"/>
                <w:sz w:val="20"/>
              </w:rPr>
              <w:t xml:space="preserve"> określonych w stosownym ogłoszeniu lub dokumentach zamówienia wykonawca oświadcza, że aktualna(-e) wartość(-ci) wymaganego(-ych) wskaźnika(-ów) jest (są) następująca(-e):</w:t>
            </w:r>
            <w:r w:rsidRPr="00AB207E">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43BADBE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(określenie wymaganego wskaźnika – stosunek X do Y</w:t>
            </w:r>
            <w:r w:rsidRPr="00AB207E">
              <w:rPr>
                <w:rStyle w:val="Odwoanieprzypisudolnego"/>
                <w:rFonts w:ascii="Franklin Gothic Book" w:hAnsi="Franklin Gothic Book" w:cs="Arial"/>
                <w:sz w:val="20"/>
              </w:rPr>
              <w:footnoteReference w:id="43"/>
            </w:r>
            <w:r w:rsidRPr="00AB207E">
              <w:rPr>
                <w:rFonts w:ascii="Franklin Gothic Book" w:hAnsi="Franklin Gothic Book" w:cs="Arial"/>
                <w:sz w:val="20"/>
              </w:rPr>
              <w:t xml:space="preserve"> – oraz wartość):</w:t>
            </w:r>
            <w:r w:rsidRPr="00AB207E">
              <w:rPr>
                <w:rFonts w:ascii="Franklin Gothic Book" w:hAnsi="Franklin Gothic Book" w:cs="Arial"/>
                <w:sz w:val="20"/>
              </w:rPr>
              <w:br/>
              <w:t>[……], [……]</w:t>
            </w:r>
            <w:r w:rsidRPr="00AB207E">
              <w:rPr>
                <w:rStyle w:val="Odwoanieprzypisudolnego"/>
                <w:rFonts w:ascii="Franklin Gothic Book" w:hAnsi="Franklin Gothic Book" w:cs="Arial"/>
                <w:sz w:val="20"/>
              </w:rPr>
              <w:footnoteReference w:id="44"/>
            </w:r>
            <w:r w:rsidRPr="00AB207E">
              <w:rPr>
                <w:rFonts w:ascii="Franklin Gothic Book" w:hAnsi="Franklin Gothic Book" w:cs="Arial"/>
                <w:sz w:val="20"/>
              </w:rPr>
              <w:br/>
            </w:r>
            <w:r w:rsidRPr="00AB207E">
              <w:rPr>
                <w:rFonts w:ascii="Franklin Gothic Book" w:hAnsi="Franklin Gothic Book" w:cs="Arial"/>
                <w:i/>
                <w:sz w:val="20"/>
              </w:rPr>
              <w:br/>
            </w:r>
            <w:r w:rsidRPr="00AB207E">
              <w:rPr>
                <w:rFonts w:ascii="Franklin Gothic Book" w:hAnsi="Franklin Gothic Book" w:cs="Arial"/>
                <w:i/>
                <w:sz w:val="20"/>
              </w:rPr>
              <w:br/>
            </w:r>
            <w:r w:rsidRPr="00AB207E">
              <w:rPr>
                <w:rFonts w:ascii="Franklin Gothic Book" w:hAnsi="Franklin Gothic Book" w:cs="Arial"/>
                <w:sz w:val="20"/>
              </w:rPr>
              <w:t>(adres internetowy, wydający urząd lub organ, dokładne dane referencyjne dokumentacji): [……][……][……]</w:t>
            </w:r>
          </w:p>
        </w:tc>
      </w:tr>
      <w:tr w:rsidR="00065D35" w:rsidRPr="004C7D79" w14:paraId="57BFA6DC" w14:textId="77777777" w:rsidTr="00970A77">
        <w:tc>
          <w:tcPr>
            <w:tcW w:w="4644" w:type="dxa"/>
            <w:shd w:val="clear" w:color="auto" w:fill="auto"/>
          </w:tcPr>
          <w:p w14:paraId="7A800C9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5) W ramach </w:t>
            </w:r>
            <w:r w:rsidRPr="00AB207E">
              <w:rPr>
                <w:rFonts w:ascii="Franklin Gothic Book" w:hAnsi="Franklin Gothic Book" w:cs="Arial"/>
                <w:b/>
                <w:sz w:val="20"/>
              </w:rPr>
              <w:t>ubezpieczenia z tytułu ryzyka zawodowego</w:t>
            </w:r>
            <w:r w:rsidRPr="00AB207E">
              <w:rPr>
                <w:rFonts w:ascii="Franklin Gothic Book" w:hAnsi="Franklin Gothic Book" w:cs="Arial"/>
                <w:sz w:val="20"/>
              </w:rPr>
              <w:t xml:space="preserve"> wykonawca jest ubezpieczony na następującą kwotę:</w:t>
            </w:r>
            <w:r w:rsidRPr="00AB207E">
              <w:rPr>
                <w:rFonts w:ascii="Franklin Gothic Book" w:hAnsi="Franklin Gothic Book" w:cs="Arial"/>
                <w:sz w:val="20"/>
              </w:rPr>
              <w:br/>
            </w:r>
            <w:r w:rsidRPr="00AB207E">
              <w:rPr>
                <w:rStyle w:val="NormalBoldChar"/>
                <w:rFonts w:ascii="Franklin Gothic Book" w:eastAsia="Calibri" w:hAnsi="Franklin Gothic Book" w:cs="Arial"/>
                <w:sz w:val="20"/>
              </w:rPr>
              <w:t>Jeżeli t</w:t>
            </w:r>
            <w:r w:rsidRPr="00AB207E">
              <w:rPr>
                <w:rFonts w:ascii="Franklin Gothic Book" w:hAnsi="Franklin Gothic Book" w:cs="Arial"/>
                <w:sz w:val="20"/>
              </w:rPr>
              <w:t>e informacje są dostępne w formie elektronicznej, proszę wskazać:</w:t>
            </w:r>
          </w:p>
        </w:tc>
        <w:tc>
          <w:tcPr>
            <w:tcW w:w="4645" w:type="dxa"/>
            <w:shd w:val="clear" w:color="auto" w:fill="auto"/>
          </w:tcPr>
          <w:p w14:paraId="1D6F73F1"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 waluta</w:t>
            </w:r>
            <w:r w:rsidRPr="00AB207E">
              <w:rPr>
                <w:rFonts w:ascii="Franklin Gothic Book" w:hAnsi="Franklin Gothic Book" w:cs="Arial"/>
                <w:sz w:val="20"/>
              </w:rPr>
              <w:br/>
            </w:r>
            <w:r w:rsidRPr="00AB207E">
              <w:rPr>
                <w:rFonts w:ascii="Franklin Gothic Book" w:hAnsi="Franklin Gothic Book" w:cs="Arial"/>
                <w:sz w:val="20"/>
              </w:rPr>
              <w:br/>
              <w:t>(adres internetowy, wydający urząd lub organ, dokładne dane referencyjne dokumentacji): [……][……][……]</w:t>
            </w:r>
          </w:p>
        </w:tc>
      </w:tr>
      <w:tr w:rsidR="00065D35" w:rsidRPr="004C7D79" w14:paraId="6A7BB3F5" w14:textId="77777777" w:rsidTr="00970A77">
        <w:tc>
          <w:tcPr>
            <w:tcW w:w="4644" w:type="dxa"/>
            <w:shd w:val="clear" w:color="auto" w:fill="auto"/>
          </w:tcPr>
          <w:p w14:paraId="6E713C9B"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6) W odniesieniu do </w:t>
            </w:r>
            <w:r w:rsidRPr="00AB207E">
              <w:rPr>
                <w:rFonts w:ascii="Franklin Gothic Book" w:hAnsi="Franklin Gothic Book" w:cs="Arial"/>
                <w:b/>
                <w:sz w:val="20"/>
              </w:rPr>
              <w:t>innych ewentualnych wymogów ekonomicznych lub finansowych</w:t>
            </w:r>
            <w:r w:rsidRPr="00AB207E">
              <w:rPr>
                <w:rFonts w:ascii="Franklin Gothic Book" w:hAnsi="Franklin Gothic Book" w:cs="Arial"/>
                <w:sz w:val="20"/>
              </w:rPr>
              <w:t>, które mogły zostać określone w stosownym ogłoszeniu lub dokumentach zamówienia, wykonawca oświadcza, że</w:t>
            </w:r>
            <w:r w:rsidRPr="00AB207E">
              <w:rPr>
                <w:rFonts w:ascii="Franklin Gothic Book" w:hAnsi="Franklin Gothic Book" w:cs="Arial"/>
                <w:sz w:val="20"/>
              </w:rPr>
              <w:br/>
              <w:t xml:space="preserve">Jeżeli odnośna dokumentacja, która </w:t>
            </w:r>
            <w:r w:rsidRPr="00AB207E">
              <w:rPr>
                <w:rFonts w:ascii="Franklin Gothic Book" w:hAnsi="Franklin Gothic Book" w:cs="Arial"/>
                <w:b/>
                <w:sz w:val="20"/>
              </w:rPr>
              <w:t>mogła</w:t>
            </w:r>
            <w:r w:rsidRPr="00AB207E">
              <w:rPr>
                <w:rFonts w:ascii="Franklin Gothic Book" w:hAnsi="Franklin Gothic Book" w:cs="Arial"/>
                <w:sz w:val="20"/>
              </w:rPr>
              <w:t xml:space="preserve"> zostać określona w stosownym ogłoszeniu lub w dokumentach zamówienia, jest dostępna w formie elektronicznej, proszę wskazać:</w:t>
            </w:r>
          </w:p>
        </w:tc>
        <w:tc>
          <w:tcPr>
            <w:tcW w:w="4645" w:type="dxa"/>
            <w:shd w:val="clear" w:color="auto" w:fill="auto"/>
          </w:tcPr>
          <w:p w14:paraId="092EFBBA"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(adres internetowy, wydający urząd lub organ, dokładne dane referencyjne dokumentacji): [……][……][……]</w:t>
            </w:r>
          </w:p>
        </w:tc>
      </w:tr>
    </w:tbl>
    <w:p w14:paraId="26B3B059" w14:textId="77777777" w:rsidR="00065D35" w:rsidRPr="00AB207E" w:rsidRDefault="00065D35" w:rsidP="00065D35">
      <w:pPr>
        <w:pStyle w:val="SectionTitle"/>
        <w:rPr>
          <w:rFonts w:ascii="Franklin Gothic Book" w:hAnsi="Franklin Gothic Book" w:cs="Arial"/>
          <w:b w:val="0"/>
          <w:sz w:val="20"/>
          <w:szCs w:val="20"/>
        </w:rPr>
      </w:pPr>
      <w:r w:rsidRPr="00AB207E">
        <w:rPr>
          <w:rFonts w:ascii="Franklin Gothic Book" w:hAnsi="Franklin Gothic Book" w:cs="Arial"/>
          <w:b w:val="0"/>
          <w:sz w:val="20"/>
          <w:szCs w:val="20"/>
        </w:rPr>
        <w:t>C: Zdolność techniczna i zawodowa</w:t>
      </w:r>
    </w:p>
    <w:p w14:paraId="568100DA"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B207E">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4"/>
      </w:tblGrid>
      <w:tr w:rsidR="00065D35" w:rsidRPr="004C7D79" w14:paraId="197E47B5" w14:textId="77777777" w:rsidTr="00970A77">
        <w:tc>
          <w:tcPr>
            <w:tcW w:w="4644" w:type="dxa"/>
            <w:shd w:val="clear" w:color="auto" w:fill="auto"/>
          </w:tcPr>
          <w:p w14:paraId="2E0A7FB7" w14:textId="77777777" w:rsidR="00065D35" w:rsidRPr="00AB207E" w:rsidRDefault="00065D35" w:rsidP="00970A77">
            <w:pPr>
              <w:rPr>
                <w:rFonts w:ascii="Franklin Gothic Book" w:hAnsi="Franklin Gothic Book" w:cs="Arial"/>
                <w:b/>
                <w:sz w:val="20"/>
              </w:rPr>
            </w:pPr>
            <w:bookmarkStart w:id="84" w:name="_DV_M4300"/>
            <w:bookmarkStart w:id="85" w:name="_DV_M4301"/>
            <w:bookmarkEnd w:id="84"/>
            <w:bookmarkEnd w:id="85"/>
            <w:r w:rsidRPr="00AB207E">
              <w:rPr>
                <w:rFonts w:ascii="Franklin Gothic Book" w:hAnsi="Franklin Gothic Book" w:cs="Arial"/>
                <w:b/>
                <w:sz w:val="20"/>
              </w:rPr>
              <w:t>Zdolność techniczna i zawodowa</w:t>
            </w:r>
          </w:p>
        </w:tc>
        <w:tc>
          <w:tcPr>
            <w:tcW w:w="4645" w:type="dxa"/>
            <w:shd w:val="clear" w:color="auto" w:fill="auto"/>
          </w:tcPr>
          <w:p w14:paraId="63D2651F" w14:textId="77777777" w:rsidR="00065D35" w:rsidRPr="00AB207E" w:rsidRDefault="00065D35" w:rsidP="00970A77">
            <w:pPr>
              <w:rPr>
                <w:rFonts w:ascii="Franklin Gothic Book" w:hAnsi="Franklin Gothic Book" w:cs="Arial"/>
                <w:b/>
                <w:sz w:val="20"/>
              </w:rPr>
            </w:pPr>
            <w:r w:rsidRPr="00AB207E">
              <w:rPr>
                <w:rFonts w:ascii="Franklin Gothic Book" w:hAnsi="Franklin Gothic Book" w:cs="Arial"/>
                <w:b/>
                <w:sz w:val="20"/>
              </w:rPr>
              <w:t>Odpowiedź:</w:t>
            </w:r>
          </w:p>
        </w:tc>
      </w:tr>
      <w:tr w:rsidR="00065D35" w:rsidRPr="004C7D79" w14:paraId="578D2BFA" w14:textId="77777777" w:rsidTr="00970A77">
        <w:tc>
          <w:tcPr>
            <w:tcW w:w="4644" w:type="dxa"/>
            <w:shd w:val="clear" w:color="auto" w:fill="auto"/>
          </w:tcPr>
          <w:p w14:paraId="1C919E62"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shd w:val="clear" w:color="auto" w:fill="FFFFFF"/>
              </w:rPr>
              <w:t xml:space="preserve">1a) Jedynie w odniesieniu do </w:t>
            </w:r>
            <w:r w:rsidRPr="00AB207E">
              <w:rPr>
                <w:rFonts w:ascii="Franklin Gothic Book" w:hAnsi="Franklin Gothic Book" w:cs="Arial"/>
                <w:b/>
                <w:sz w:val="20"/>
                <w:shd w:val="clear" w:color="auto" w:fill="FFFFFF"/>
              </w:rPr>
              <w:t>zamówień publicznych na roboty budowlane</w:t>
            </w:r>
            <w:r w:rsidRPr="00AB207E">
              <w:rPr>
                <w:rFonts w:ascii="Franklin Gothic Book" w:hAnsi="Franklin Gothic Book" w:cs="Arial"/>
                <w:sz w:val="20"/>
                <w:shd w:val="clear" w:color="auto" w:fill="FFFFFF"/>
              </w:rPr>
              <w:t>:</w:t>
            </w:r>
            <w:r w:rsidRPr="00AB207E">
              <w:rPr>
                <w:rFonts w:ascii="Franklin Gothic Book" w:hAnsi="Franklin Gothic Book" w:cs="Arial"/>
                <w:sz w:val="20"/>
                <w:shd w:val="clear" w:color="auto" w:fill="BFBFBF"/>
              </w:rPr>
              <w:br/>
            </w:r>
            <w:r w:rsidRPr="00AB207E">
              <w:rPr>
                <w:rFonts w:ascii="Franklin Gothic Book" w:hAnsi="Franklin Gothic Book" w:cs="Arial"/>
                <w:sz w:val="20"/>
              </w:rPr>
              <w:t>W okresie odniesienia</w:t>
            </w:r>
            <w:r w:rsidRPr="00AB207E">
              <w:rPr>
                <w:rStyle w:val="Odwoanieprzypisudolnego"/>
                <w:rFonts w:ascii="Franklin Gothic Book" w:hAnsi="Franklin Gothic Book" w:cs="Arial"/>
                <w:sz w:val="20"/>
              </w:rPr>
              <w:footnoteReference w:id="45"/>
            </w:r>
            <w:r w:rsidRPr="00AB207E">
              <w:rPr>
                <w:rFonts w:ascii="Franklin Gothic Book" w:hAnsi="Franklin Gothic Book" w:cs="Arial"/>
                <w:sz w:val="20"/>
              </w:rPr>
              <w:t xml:space="preserve"> wykonawca </w:t>
            </w:r>
            <w:r w:rsidRPr="00AB207E">
              <w:rPr>
                <w:rFonts w:ascii="Franklin Gothic Book" w:hAnsi="Franklin Gothic Book" w:cs="Arial"/>
                <w:b/>
                <w:sz w:val="20"/>
              </w:rPr>
              <w:t>wykonał następujące roboty budowlane określonego rodzaju</w:t>
            </w:r>
            <w:r w:rsidRPr="00AB207E">
              <w:rPr>
                <w:rFonts w:ascii="Franklin Gothic Book" w:hAnsi="Franklin Gothic Book" w:cs="Arial"/>
                <w:sz w:val="20"/>
              </w:rPr>
              <w:t xml:space="preserve">: </w:t>
            </w:r>
            <w:r w:rsidRPr="00AB207E">
              <w:rPr>
                <w:rFonts w:ascii="Franklin Gothic Book" w:hAnsi="Franklin Gothic Book" w:cs="Arial"/>
                <w:sz w:val="20"/>
              </w:rPr>
              <w:br/>
            </w:r>
            <w:r w:rsidRPr="00AB207E">
              <w:rPr>
                <w:rFonts w:ascii="Franklin Gothic Book" w:hAnsi="Franklin Gothic Book" w:cs="Arial"/>
                <w:sz w:val="20"/>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975CED9"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lastRenderedPageBreak/>
              <w:t>Liczba lat (okres ten został wskazany w stosownym ogłoszeniu lub dokumentach zamówienia): […]</w:t>
            </w:r>
            <w:r w:rsidRPr="00AB207E">
              <w:rPr>
                <w:rFonts w:ascii="Franklin Gothic Book" w:hAnsi="Franklin Gothic Book" w:cs="Arial"/>
                <w:sz w:val="20"/>
              </w:rPr>
              <w:br/>
              <w:t>Roboty budowlane: [……]</w:t>
            </w:r>
            <w:r w:rsidRPr="00AB207E">
              <w:rPr>
                <w:rFonts w:ascii="Franklin Gothic Book" w:hAnsi="Franklin Gothic Book" w:cs="Arial"/>
                <w:sz w:val="20"/>
              </w:rPr>
              <w:br/>
            </w:r>
            <w:r w:rsidRPr="00AB207E">
              <w:rPr>
                <w:rFonts w:ascii="Franklin Gothic Book" w:hAnsi="Franklin Gothic Book" w:cs="Arial"/>
                <w:sz w:val="20"/>
              </w:rPr>
              <w:br/>
              <w:t xml:space="preserve">(adres internetowy, wydający urząd lub organ, </w:t>
            </w:r>
            <w:r w:rsidRPr="00AB207E">
              <w:rPr>
                <w:rFonts w:ascii="Franklin Gothic Book" w:hAnsi="Franklin Gothic Book" w:cs="Arial"/>
                <w:sz w:val="20"/>
              </w:rPr>
              <w:lastRenderedPageBreak/>
              <w:t>dokładne dane referencyjne dokumentacji): [……][……][……]</w:t>
            </w:r>
          </w:p>
        </w:tc>
      </w:tr>
      <w:tr w:rsidR="00065D35" w:rsidRPr="004C7D79" w14:paraId="5C200F98" w14:textId="77777777" w:rsidTr="00970A77">
        <w:tc>
          <w:tcPr>
            <w:tcW w:w="4644" w:type="dxa"/>
            <w:shd w:val="clear" w:color="auto" w:fill="auto"/>
          </w:tcPr>
          <w:p w14:paraId="5DDD0B28" w14:textId="77777777" w:rsidR="00065D35" w:rsidRPr="00AB207E" w:rsidRDefault="00065D35" w:rsidP="00970A77">
            <w:pPr>
              <w:rPr>
                <w:rFonts w:ascii="Franklin Gothic Book" w:hAnsi="Franklin Gothic Book" w:cs="Arial"/>
                <w:sz w:val="20"/>
                <w:shd w:val="clear" w:color="auto" w:fill="BFBFBF"/>
              </w:rPr>
            </w:pPr>
            <w:r w:rsidRPr="00AB207E">
              <w:rPr>
                <w:rFonts w:ascii="Franklin Gothic Book" w:hAnsi="Franklin Gothic Book" w:cs="Arial"/>
                <w:sz w:val="20"/>
                <w:shd w:val="clear" w:color="auto" w:fill="FFFFFF"/>
              </w:rPr>
              <w:lastRenderedPageBreak/>
              <w:t xml:space="preserve">1b) Jedynie w odniesieniu do </w:t>
            </w:r>
            <w:r w:rsidRPr="00AB207E">
              <w:rPr>
                <w:rFonts w:ascii="Franklin Gothic Book" w:hAnsi="Franklin Gothic Book" w:cs="Arial"/>
                <w:b/>
                <w:sz w:val="20"/>
                <w:shd w:val="clear" w:color="auto" w:fill="FFFFFF"/>
              </w:rPr>
              <w:t>zamówień publicznych na dostawy i zamówień publicznych na usługi</w:t>
            </w:r>
            <w:r w:rsidRPr="00AB207E">
              <w:rPr>
                <w:rFonts w:ascii="Franklin Gothic Book" w:hAnsi="Franklin Gothic Book" w:cs="Arial"/>
                <w:sz w:val="20"/>
                <w:shd w:val="clear" w:color="auto" w:fill="FFFFFF"/>
              </w:rPr>
              <w:t>:</w:t>
            </w:r>
            <w:r w:rsidRPr="00AB207E">
              <w:rPr>
                <w:rFonts w:ascii="Franklin Gothic Book" w:hAnsi="Franklin Gothic Book" w:cs="Arial"/>
                <w:sz w:val="20"/>
                <w:shd w:val="clear" w:color="auto" w:fill="BFBFBF"/>
              </w:rPr>
              <w:br/>
            </w:r>
            <w:r w:rsidRPr="00AB207E">
              <w:rPr>
                <w:rFonts w:ascii="Franklin Gothic Book" w:hAnsi="Franklin Gothic Book" w:cs="Arial"/>
                <w:sz w:val="20"/>
              </w:rPr>
              <w:t>W okresie odniesienia</w:t>
            </w:r>
            <w:r w:rsidRPr="00AB207E">
              <w:rPr>
                <w:rStyle w:val="Odwoanieprzypisudolnego"/>
                <w:rFonts w:ascii="Franklin Gothic Book" w:hAnsi="Franklin Gothic Book" w:cs="Arial"/>
                <w:sz w:val="20"/>
              </w:rPr>
              <w:footnoteReference w:id="46"/>
            </w:r>
            <w:r w:rsidRPr="00AB207E">
              <w:rPr>
                <w:rFonts w:ascii="Franklin Gothic Book" w:hAnsi="Franklin Gothic Book" w:cs="Arial"/>
                <w:sz w:val="20"/>
              </w:rPr>
              <w:t xml:space="preserve"> wykonawca </w:t>
            </w:r>
            <w:r w:rsidRPr="00AB207E">
              <w:rPr>
                <w:rFonts w:ascii="Franklin Gothic Book" w:hAnsi="Franklin Gothic Book" w:cs="Arial"/>
                <w:b/>
                <w:sz w:val="20"/>
              </w:rPr>
              <w:t>zrealizował następujące główne dostawy określonego rodzaju lub wyświadczył następujące główne usługi określonego rodzaju</w:t>
            </w:r>
            <w:r w:rsidRPr="00AB207E">
              <w:rPr>
                <w:rFonts w:ascii="Franklin Gothic Book" w:hAnsi="Franklin Gothic Book" w:cs="Arial"/>
                <w:sz w:val="20"/>
              </w:rPr>
              <w:t>:</w:t>
            </w:r>
            <w:r w:rsidRPr="00AB207E">
              <w:rPr>
                <w:rFonts w:ascii="Franklin Gothic Book" w:hAnsi="Franklin Gothic Book" w:cs="Arial"/>
                <w:b/>
                <w:sz w:val="20"/>
              </w:rPr>
              <w:t xml:space="preserve"> </w:t>
            </w:r>
            <w:r w:rsidRPr="00AB207E">
              <w:rPr>
                <w:rFonts w:ascii="Franklin Gothic Book" w:hAnsi="Franklin Gothic Book" w:cs="Arial"/>
                <w:sz w:val="20"/>
              </w:rPr>
              <w:t>Przy sporządzaniu wykazu proszę podać kwoty, daty i odbiorców, zarówno publicznych, jak i prywatnych</w:t>
            </w:r>
            <w:r w:rsidRPr="00AB207E">
              <w:rPr>
                <w:rStyle w:val="Odwoanieprzypisudolnego"/>
                <w:rFonts w:ascii="Franklin Gothic Book" w:hAnsi="Franklin Gothic Book" w:cs="Arial"/>
                <w:sz w:val="20"/>
              </w:rPr>
              <w:footnoteReference w:id="47"/>
            </w:r>
            <w:r w:rsidRPr="00AB207E">
              <w:rPr>
                <w:rFonts w:ascii="Franklin Gothic Book" w:hAnsi="Franklin Gothic Book" w:cs="Arial"/>
                <w:sz w:val="20"/>
              </w:rPr>
              <w:t>:</w:t>
            </w:r>
          </w:p>
        </w:tc>
        <w:tc>
          <w:tcPr>
            <w:tcW w:w="4645" w:type="dxa"/>
            <w:shd w:val="clear" w:color="auto" w:fill="auto"/>
          </w:tcPr>
          <w:p w14:paraId="0401E89C"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65D35" w:rsidRPr="004C7D79" w14:paraId="7AB1F82C" w14:textId="77777777" w:rsidTr="00970A77">
              <w:tc>
                <w:tcPr>
                  <w:tcW w:w="1336" w:type="dxa"/>
                  <w:shd w:val="clear" w:color="auto" w:fill="auto"/>
                </w:tcPr>
                <w:p w14:paraId="58454B70"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Opis</w:t>
                  </w:r>
                </w:p>
              </w:tc>
              <w:tc>
                <w:tcPr>
                  <w:tcW w:w="936" w:type="dxa"/>
                  <w:shd w:val="clear" w:color="auto" w:fill="auto"/>
                </w:tcPr>
                <w:p w14:paraId="756BEC50"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Kwoty</w:t>
                  </w:r>
                </w:p>
              </w:tc>
              <w:tc>
                <w:tcPr>
                  <w:tcW w:w="724" w:type="dxa"/>
                  <w:shd w:val="clear" w:color="auto" w:fill="auto"/>
                </w:tcPr>
                <w:p w14:paraId="4855B717"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Daty</w:t>
                  </w:r>
                </w:p>
              </w:tc>
              <w:tc>
                <w:tcPr>
                  <w:tcW w:w="1149" w:type="dxa"/>
                  <w:shd w:val="clear" w:color="auto" w:fill="auto"/>
                </w:tcPr>
                <w:p w14:paraId="1B5DDB47"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Odbiorcy</w:t>
                  </w:r>
                </w:p>
              </w:tc>
            </w:tr>
            <w:tr w:rsidR="00065D35" w:rsidRPr="004C7D79" w14:paraId="3BD395BA" w14:textId="77777777" w:rsidTr="00970A77">
              <w:tc>
                <w:tcPr>
                  <w:tcW w:w="1336" w:type="dxa"/>
                  <w:shd w:val="clear" w:color="auto" w:fill="auto"/>
                </w:tcPr>
                <w:p w14:paraId="188AB7D5" w14:textId="77777777" w:rsidR="00065D35" w:rsidRPr="00AB207E" w:rsidRDefault="00065D35" w:rsidP="00970A77">
                  <w:pPr>
                    <w:rPr>
                      <w:rFonts w:ascii="Franklin Gothic Book" w:hAnsi="Franklin Gothic Book" w:cs="Arial"/>
                      <w:sz w:val="20"/>
                    </w:rPr>
                  </w:pPr>
                </w:p>
              </w:tc>
              <w:tc>
                <w:tcPr>
                  <w:tcW w:w="936" w:type="dxa"/>
                  <w:shd w:val="clear" w:color="auto" w:fill="auto"/>
                </w:tcPr>
                <w:p w14:paraId="1CBB25FF" w14:textId="77777777" w:rsidR="00065D35" w:rsidRPr="00AB207E" w:rsidRDefault="00065D35" w:rsidP="00970A77">
                  <w:pPr>
                    <w:rPr>
                      <w:rFonts w:ascii="Franklin Gothic Book" w:hAnsi="Franklin Gothic Book" w:cs="Arial"/>
                      <w:sz w:val="20"/>
                    </w:rPr>
                  </w:pPr>
                </w:p>
              </w:tc>
              <w:tc>
                <w:tcPr>
                  <w:tcW w:w="724" w:type="dxa"/>
                  <w:shd w:val="clear" w:color="auto" w:fill="auto"/>
                </w:tcPr>
                <w:p w14:paraId="52AD6347" w14:textId="77777777" w:rsidR="00065D35" w:rsidRPr="00AB207E" w:rsidRDefault="00065D35" w:rsidP="00970A77">
                  <w:pPr>
                    <w:rPr>
                      <w:rFonts w:ascii="Franklin Gothic Book" w:hAnsi="Franklin Gothic Book" w:cs="Arial"/>
                      <w:sz w:val="20"/>
                    </w:rPr>
                  </w:pPr>
                </w:p>
              </w:tc>
              <w:tc>
                <w:tcPr>
                  <w:tcW w:w="1149" w:type="dxa"/>
                  <w:shd w:val="clear" w:color="auto" w:fill="auto"/>
                </w:tcPr>
                <w:p w14:paraId="60C68B1C" w14:textId="77777777" w:rsidR="00065D35" w:rsidRPr="00AB207E" w:rsidRDefault="00065D35" w:rsidP="00970A77">
                  <w:pPr>
                    <w:rPr>
                      <w:rFonts w:ascii="Franklin Gothic Book" w:hAnsi="Franklin Gothic Book" w:cs="Arial"/>
                      <w:sz w:val="20"/>
                    </w:rPr>
                  </w:pPr>
                </w:p>
              </w:tc>
            </w:tr>
          </w:tbl>
          <w:p w14:paraId="3F23D145" w14:textId="77777777" w:rsidR="00065D35" w:rsidRPr="00AB207E" w:rsidRDefault="00065D35" w:rsidP="00970A77">
            <w:pPr>
              <w:rPr>
                <w:rFonts w:ascii="Franklin Gothic Book" w:hAnsi="Franklin Gothic Book" w:cs="Arial"/>
                <w:sz w:val="20"/>
              </w:rPr>
            </w:pPr>
          </w:p>
        </w:tc>
      </w:tr>
      <w:tr w:rsidR="00065D35" w:rsidRPr="004C7D79" w14:paraId="4A733A67" w14:textId="77777777" w:rsidTr="00970A77">
        <w:tc>
          <w:tcPr>
            <w:tcW w:w="4644" w:type="dxa"/>
            <w:shd w:val="clear" w:color="auto" w:fill="auto"/>
          </w:tcPr>
          <w:p w14:paraId="550317A7" w14:textId="77777777" w:rsidR="00065D35" w:rsidRPr="00AB207E" w:rsidRDefault="00065D35" w:rsidP="00970A77">
            <w:pPr>
              <w:rPr>
                <w:rFonts w:ascii="Franklin Gothic Book" w:hAnsi="Franklin Gothic Book" w:cs="Arial"/>
                <w:sz w:val="20"/>
                <w:shd w:val="clear" w:color="auto" w:fill="BFBFBF"/>
              </w:rPr>
            </w:pPr>
            <w:r w:rsidRPr="00AB207E">
              <w:rPr>
                <w:rFonts w:ascii="Franklin Gothic Book" w:hAnsi="Franklin Gothic Book" w:cs="Arial"/>
                <w:sz w:val="20"/>
              </w:rPr>
              <w:t xml:space="preserve">2) Może skorzystać z usług następujących </w:t>
            </w:r>
            <w:r w:rsidRPr="00AB207E">
              <w:rPr>
                <w:rFonts w:ascii="Franklin Gothic Book" w:hAnsi="Franklin Gothic Book" w:cs="Arial"/>
                <w:b/>
                <w:sz w:val="20"/>
              </w:rPr>
              <w:t>pracowników technicznych lub służb technicznych</w:t>
            </w:r>
            <w:r w:rsidRPr="00AB207E">
              <w:rPr>
                <w:rStyle w:val="Odwoanieprzypisudolnego"/>
                <w:rFonts w:ascii="Franklin Gothic Book" w:hAnsi="Franklin Gothic Book" w:cs="Arial"/>
                <w:b/>
                <w:sz w:val="20"/>
              </w:rPr>
              <w:footnoteReference w:id="48"/>
            </w:r>
            <w:r w:rsidRPr="00AB207E">
              <w:rPr>
                <w:rFonts w:ascii="Franklin Gothic Book" w:hAnsi="Franklin Gothic Book" w:cs="Arial"/>
                <w:sz w:val="20"/>
              </w:rPr>
              <w:t>, w szczególności tych odpowiedzialnych za kontrolę jakości:</w:t>
            </w:r>
            <w:r w:rsidRPr="00AB207E">
              <w:rPr>
                <w:rFonts w:ascii="Franklin Gothic Book" w:hAnsi="Franklin Gothic Book"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2AF4EE9"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w:t>
            </w:r>
          </w:p>
        </w:tc>
      </w:tr>
      <w:tr w:rsidR="00065D35" w:rsidRPr="004C7D79" w14:paraId="4695804B" w14:textId="77777777" w:rsidTr="00970A77">
        <w:tc>
          <w:tcPr>
            <w:tcW w:w="4644" w:type="dxa"/>
            <w:shd w:val="clear" w:color="auto" w:fill="auto"/>
          </w:tcPr>
          <w:p w14:paraId="419461B3"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3) Korzysta z następujących </w:t>
            </w:r>
            <w:r w:rsidRPr="00AB207E">
              <w:rPr>
                <w:rFonts w:ascii="Franklin Gothic Book" w:hAnsi="Franklin Gothic Book" w:cs="Arial"/>
                <w:b/>
                <w:sz w:val="20"/>
              </w:rPr>
              <w:t>urządzeń technicznych oraz środków w celu zapewnienia jakości</w:t>
            </w:r>
            <w:r w:rsidRPr="00AB207E">
              <w:rPr>
                <w:rFonts w:ascii="Franklin Gothic Book" w:hAnsi="Franklin Gothic Book" w:cs="Arial"/>
                <w:sz w:val="20"/>
              </w:rPr>
              <w:t xml:space="preserve">, a jego </w:t>
            </w:r>
            <w:r w:rsidRPr="00AB207E">
              <w:rPr>
                <w:rFonts w:ascii="Franklin Gothic Book" w:hAnsi="Franklin Gothic Book" w:cs="Arial"/>
                <w:b/>
                <w:sz w:val="20"/>
              </w:rPr>
              <w:t>zaplecze naukowo-badawcze</w:t>
            </w:r>
            <w:r w:rsidRPr="00AB207E">
              <w:rPr>
                <w:rFonts w:ascii="Franklin Gothic Book" w:hAnsi="Franklin Gothic Book" w:cs="Arial"/>
                <w:sz w:val="20"/>
              </w:rPr>
              <w:t xml:space="preserve"> jest następujące: </w:t>
            </w:r>
          </w:p>
        </w:tc>
        <w:tc>
          <w:tcPr>
            <w:tcW w:w="4645" w:type="dxa"/>
            <w:shd w:val="clear" w:color="auto" w:fill="auto"/>
          </w:tcPr>
          <w:p w14:paraId="7474F98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1035CD1B" w14:textId="77777777" w:rsidTr="00970A77">
        <w:tc>
          <w:tcPr>
            <w:tcW w:w="4644" w:type="dxa"/>
            <w:shd w:val="clear" w:color="auto" w:fill="auto"/>
          </w:tcPr>
          <w:p w14:paraId="70678566"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4) Podczas realizacji zamówienia będzie mógł stosować następujące systemy </w:t>
            </w:r>
            <w:r w:rsidRPr="00AB207E">
              <w:rPr>
                <w:rFonts w:ascii="Franklin Gothic Book" w:hAnsi="Franklin Gothic Book" w:cs="Arial"/>
                <w:b/>
                <w:sz w:val="20"/>
              </w:rPr>
              <w:t>zarządzania łańcuchem dostaw</w:t>
            </w:r>
            <w:r w:rsidRPr="00AB207E">
              <w:rPr>
                <w:rFonts w:ascii="Franklin Gothic Book" w:hAnsi="Franklin Gothic Book" w:cs="Arial"/>
                <w:sz w:val="20"/>
              </w:rPr>
              <w:t xml:space="preserve"> i śledzenia łańcucha dostaw:</w:t>
            </w:r>
          </w:p>
        </w:tc>
        <w:tc>
          <w:tcPr>
            <w:tcW w:w="4645" w:type="dxa"/>
            <w:shd w:val="clear" w:color="auto" w:fill="auto"/>
          </w:tcPr>
          <w:p w14:paraId="4E75972F"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0F7DEEF0" w14:textId="77777777" w:rsidTr="00970A77">
        <w:tc>
          <w:tcPr>
            <w:tcW w:w="4644" w:type="dxa"/>
            <w:shd w:val="clear" w:color="auto" w:fill="auto"/>
          </w:tcPr>
          <w:p w14:paraId="7B0A2EEA"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shd w:val="clear" w:color="auto" w:fill="FFFFFF"/>
              </w:rPr>
              <w:t>5)</w:t>
            </w:r>
            <w:r w:rsidRPr="00AB207E">
              <w:rPr>
                <w:rFonts w:ascii="Franklin Gothic Book" w:hAnsi="Franklin Gothic Book" w:cs="Arial"/>
                <w:b/>
                <w:sz w:val="20"/>
                <w:shd w:val="clear" w:color="auto" w:fill="FFFFFF"/>
              </w:rPr>
              <w:t xml:space="preserve"> W odniesieniu do produktów lub usług o złożonym charakterze, które mają zostać </w:t>
            </w:r>
            <w:r w:rsidRPr="00AB207E">
              <w:rPr>
                <w:rFonts w:ascii="Franklin Gothic Book" w:hAnsi="Franklin Gothic Book" w:cs="Arial"/>
                <w:b/>
                <w:sz w:val="20"/>
                <w:shd w:val="clear" w:color="auto" w:fill="FFFFFF"/>
              </w:rPr>
              <w:lastRenderedPageBreak/>
              <w:t>dostarczone, lub – wyjątkowo – w odniesieniu do produktów lub usług o szczególnym przeznaczeniu:</w:t>
            </w:r>
            <w:r w:rsidRPr="00AB207E">
              <w:rPr>
                <w:rFonts w:ascii="Franklin Gothic Book" w:hAnsi="Franklin Gothic Book" w:cs="Arial"/>
                <w:b/>
                <w:sz w:val="20"/>
                <w:shd w:val="clear" w:color="auto" w:fill="BFBFBF"/>
              </w:rPr>
              <w:br/>
            </w:r>
            <w:r w:rsidRPr="00AB207E">
              <w:rPr>
                <w:rFonts w:ascii="Franklin Gothic Book" w:hAnsi="Franklin Gothic Book" w:cs="Arial"/>
                <w:sz w:val="20"/>
              </w:rPr>
              <w:t xml:space="preserve">Czy wykonawca </w:t>
            </w:r>
            <w:r w:rsidRPr="00AB207E">
              <w:rPr>
                <w:rFonts w:ascii="Franklin Gothic Book" w:hAnsi="Franklin Gothic Book" w:cs="Arial"/>
                <w:b/>
                <w:sz w:val="20"/>
              </w:rPr>
              <w:t>zezwoli</w:t>
            </w:r>
            <w:r w:rsidRPr="00AB207E">
              <w:rPr>
                <w:rFonts w:ascii="Franklin Gothic Book" w:hAnsi="Franklin Gothic Book" w:cs="Arial"/>
                <w:sz w:val="20"/>
              </w:rPr>
              <w:t xml:space="preserve"> na przeprowadzenie </w:t>
            </w:r>
            <w:r w:rsidRPr="00AB207E">
              <w:rPr>
                <w:rFonts w:ascii="Franklin Gothic Book" w:hAnsi="Franklin Gothic Book" w:cs="Arial"/>
                <w:b/>
                <w:sz w:val="20"/>
              </w:rPr>
              <w:t>kontroli</w:t>
            </w:r>
            <w:r w:rsidRPr="00AB207E">
              <w:rPr>
                <w:rStyle w:val="Odwoanieprzypisudolnego"/>
                <w:rFonts w:ascii="Franklin Gothic Book" w:hAnsi="Franklin Gothic Book" w:cs="Arial"/>
                <w:b/>
                <w:sz w:val="20"/>
              </w:rPr>
              <w:footnoteReference w:id="49"/>
            </w:r>
            <w:r w:rsidRPr="00AB207E">
              <w:rPr>
                <w:rFonts w:ascii="Franklin Gothic Book" w:hAnsi="Franklin Gothic Book" w:cs="Arial"/>
                <w:sz w:val="20"/>
              </w:rPr>
              <w:t xml:space="preserve"> swoich </w:t>
            </w:r>
            <w:r w:rsidRPr="00AB207E">
              <w:rPr>
                <w:rFonts w:ascii="Franklin Gothic Book" w:hAnsi="Franklin Gothic Book" w:cs="Arial"/>
                <w:b/>
                <w:sz w:val="20"/>
              </w:rPr>
              <w:t>zdolności produkcyjnych</w:t>
            </w:r>
            <w:r w:rsidRPr="00AB207E">
              <w:rPr>
                <w:rFonts w:ascii="Franklin Gothic Book" w:hAnsi="Franklin Gothic Book" w:cs="Arial"/>
                <w:sz w:val="20"/>
              </w:rPr>
              <w:t xml:space="preserve"> lub </w:t>
            </w:r>
            <w:r w:rsidRPr="00AB207E">
              <w:rPr>
                <w:rFonts w:ascii="Franklin Gothic Book" w:hAnsi="Franklin Gothic Book" w:cs="Arial"/>
                <w:b/>
                <w:sz w:val="20"/>
              </w:rPr>
              <w:t>zdolności technicznych</w:t>
            </w:r>
            <w:r w:rsidRPr="00AB207E">
              <w:rPr>
                <w:rFonts w:ascii="Franklin Gothic Book" w:hAnsi="Franklin Gothic Book" w:cs="Arial"/>
                <w:sz w:val="20"/>
              </w:rPr>
              <w:t xml:space="preserve">, a w razie konieczności także dostępnych mu </w:t>
            </w:r>
            <w:r w:rsidRPr="00AB207E">
              <w:rPr>
                <w:rFonts w:ascii="Franklin Gothic Book" w:hAnsi="Franklin Gothic Book" w:cs="Arial"/>
                <w:b/>
                <w:sz w:val="20"/>
              </w:rPr>
              <w:t>środków naukowych i badawczych</w:t>
            </w:r>
            <w:r w:rsidRPr="00AB207E">
              <w:rPr>
                <w:rFonts w:ascii="Franklin Gothic Book" w:hAnsi="Franklin Gothic Book" w:cs="Arial"/>
                <w:sz w:val="20"/>
              </w:rPr>
              <w:t xml:space="preserve">, jak również </w:t>
            </w:r>
            <w:r w:rsidRPr="00AB207E">
              <w:rPr>
                <w:rFonts w:ascii="Franklin Gothic Book" w:hAnsi="Franklin Gothic Book" w:cs="Arial"/>
                <w:b/>
                <w:sz w:val="20"/>
              </w:rPr>
              <w:t>środków kontroli jakości</w:t>
            </w:r>
            <w:r w:rsidRPr="00AB207E">
              <w:rPr>
                <w:rFonts w:ascii="Franklin Gothic Book" w:hAnsi="Franklin Gothic Book" w:cs="Arial"/>
                <w:sz w:val="20"/>
              </w:rPr>
              <w:t>?</w:t>
            </w:r>
          </w:p>
        </w:tc>
        <w:tc>
          <w:tcPr>
            <w:tcW w:w="4645" w:type="dxa"/>
            <w:shd w:val="clear" w:color="auto" w:fill="auto"/>
          </w:tcPr>
          <w:p w14:paraId="50B6CA5B"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lastRenderedPageBreak/>
              <w:br/>
            </w:r>
            <w:r w:rsidRPr="00AB207E">
              <w:rPr>
                <w:rFonts w:ascii="Franklin Gothic Book" w:hAnsi="Franklin Gothic Book" w:cs="Arial"/>
                <w:sz w:val="20"/>
              </w:rPr>
              <w:br/>
            </w:r>
            <w:r w:rsidRPr="00AB207E">
              <w:rPr>
                <w:rFonts w:ascii="Franklin Gothic Book" w:hAnsi="Franklin Gothic Book" w:cs="Arial"/>
                <w:sz w:val="20"/>
              </w:rPr>
              <w:lastRenderedPageBreak/>
              <w:br/>
              <w:t>[] Tak [] Nie</w:t>
            </w:r>
          </w:p>
        </w:tc>
      </w:tr>
      <w:tr w:rsidR="00065D35" w:rsidRPr="004C7D79" w14:paraId="3B23518F" w14:textId="77777777" w:rsidTr="00970A77">
        <w:tc>
          <w:tcPr>
            <w:tcW w:w="4644" w:type="dxa"/>
            <w:shd w:val="clear" w:color="auto" w:fill="auto"/>
          </w:tcPr>
          <w:p w14:paraId="6D44138C" w14:textId="77777777" w:rsidR="00065D35" w:rsidRPr="00AB207E" w:rsidRDefault="00065D35" w:rsidP="00970A77">
            <w:pPr>
              <w:rPr>
                <w:rFonts w:ascii="Franklin Gothic Book" w:hAnsi="Franklin Gothic Book" w:cs="Arial"/>
                <w:b/>
                <w:sz w:val="20"/>
                <w:shd w:val="clear" w:color="auto" w:fill="BFBFBF"/>
              </w:rPr>
            </w:pPr>
            <w:r w:rsidRPr="00AB207E">
              <w:rPr>
                <w:rFonts w:ascii="Franklin Gothic Book" w:hAnsi="Franklin Gothic Book" w:cs="Arial"/>
                <w:sz w:val="20"/>
              </w:rPr>
              <w:lastRenderedPageBreak/>
              <w:t xml:space="preserve">6) Następującym </w:t>
            </w:r>
            <w:r w:rsidRPr="00AB207E">
              <w:rPr>
                <w:rFonts w:ascii="Franklin Gothic Book" w:hAnsi="Franklin Gothic Book" w:cs="Arial"/>
                <w:b/>
                <w:sz w:val="20"/>
              </w:rPr>
              <w:t>wykształceniem i kwalifikacjami zawodowymi</w:t>
            </w:r>
            <w:r w:rsidRPr="00AB207E">
              <w:rPr>
                <w:rFonts w:ascii="Franklin Gothic Book" w:hAnsi="Franklin Gothic Book" w:cs="Arial"/>
                <w:sz w:val="20"/>
              </w:rPr>
              <w:t xml:space="preserve"> legitymuje się:</w:t>
            </w:r>
            <w:r w:rsidRPr="00AB207E">
              <w:rPr>
                <w:rFonts w:ascii="Franklin Gothic Book" w:hAnsi="Franklin Gothic Book" w:cs="Arial"/>
                <w:sz w:val="20"/>
              </w:rPr>
              <w:br/>
              <w:t>a) sam usługodawca lub wykonawca:</w:t>
            </w:r>
            <w:r w:rsidRPr="00AB207E">
              <w:rPr>
                <w:rFonts w:ascii="Franklin Gothic Book" w:hAnsi="Franklin Gothic Book" w:cs="Arial"/>
                <w:sz w:val="20"/>
              </w:rPr>
              <w:br/>
            </w:r>
            <w:r w:rsidRPr="00AB207E">
              <w:rPr>
                <w:rFonts w:ascii="Franklin Gothic Book" w:hAnsi="Franklin Gothic Book" w:cs="Arial"/>
                <w:b/>
                <w:sz w:val="20"/>
              </w:rPr>
              <w:t>lub</w:t>
            </w:r>
            <w:r w:rsidRPr="00AB207E">
              <w:rPr>
                <w:rFonts w:ascii="Franklin Gothic Book" w:hAnsi="Franklin Gothic Book" w:cs="Arial"/>
                <w:sz w:val="20"/>
              </w:rPr>
              <w:t xml:space="preserve"> (w zależności od wymogów określonych w stosownym ogłoszeniu lub dokumentach zamówienia):</w:t>
            </w:r>
            <w:r w:rsidRPr="00AB207E">
              <w:rPr>
                <w:rFonts w:ascii="Franklin Gothic Book" w:hAnsi="Franklin Gothic Book" w:cs="Arial"/>
                <w:sz w:val="20"/>
              </w:rPr>
              <w:br/>
              <w:t>b) jego kadra kierownicza:</w:t>
            </w:r>
          </w:p>
        </w:tc>
        <w:tc>
          <w:tcPr>
            <w:tcW w:w="4645" w:type="dxa"/>
            <w:shd w:val="clear" w:color="auto" w:fill="auto"/>
          </w:tcPr>
          <w:p w14:paraId="67AEE20F"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br/>
            </w:r>
            <w:r w:rsidRPr="00AB207E">
              <w:rPr>
                <w:rFonts w:ascii="Franklin Gothic Book" w:hAnsi="Franklin Gothic Book" w:cs="Arial"/>
                <w:sz w:val="20"/>
              </w:rPr>
              <w:br/>
              <w:t>a) [……]</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b) [……]</w:t>
            </w:r>
          </w:p>
        </w:tc>
      </w:tr>
      <w:tr w:rsidR="00065D35" w:rsidRPr="004C7D79" w14:paraId="705B9DF6" w14:textId="77777777" w:rsidTr="00970A77">
        <w:tc>
          <w:tcPr>
            <w:tcW w:w="4644" w:type="dxa"/>
            <w:shd w:val="clear" w:color="auto" w:fill="auto"/>
          </w:tcPr>
          <w:p w14:paraId="54FCBB4E"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7) Podczas realizacji zamówienia wykonawca będzie mógł stosować następujące </w:t>
            </w:r>
            <w:r w:rsidRPr="00AB207E">
              <w:rPr>
                <w:rFonts w:ascii="Franklin Gothic Book" w:hAnsi="Franklin Gothic Book" w:cs="Arial"/>
                <w:b/>
                <w:sz w:val="20"/>
              </w:rPr>
              <w:t>środki zarządzania środowiskowego</w:t>
            </w:r>
            <w:r w:rsidRPr="00AB207E">
              <w:rPr>
                <w:rFonts w:ascii="Franklin Gothic Book" w:hAnsi="Franklin Gothic Book" w:cs="Arial"/>
                <w:sz w:val="20"/>
              </w:rPr>
              <w:t>:</w:t>
            </w:r>
          </w:p>
        </w:tc>
        <w:tc>
          <w:tcPr>
            <w:tcW w:w="4645" w:type="dxa"/>
            <w:shd w:val="clear" w:color="auto" w:fill="auto"/>
          </w:tcPr>
          <w:p w14:paraId="7EAA8FCD"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662348BE" w14:textId="77777777" w:rsidTr="00970A77">
        <w:tc>
          <w:tcPr>
            <w:tcW w:w="4644" w:type="dxa"/>
            <w:shd w:val="clear" w:color="auto" w:fill="auto"/>
          </w:tcPr>
          <w:p w14:paraId="05C7D531"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8) Wielkość </w:t>
            </w:r>
            <w:r w:rsidRPr="00AB207E">
              <w:rPr>
                <w:rFonts w:ascii="Franklin Gothic Book" w:hAnsi="Franklin Gothic Book" w:cs="Arial"/>
                <w:b/>
                <w:sz w:val="20"/>
              </w:rPr>
              <w:t>średniego rocznego zatrudnienia</w:t>
            </w:r>
            <w:r w:rsidRPr="00AB207E">
              <w:rPr>
                <w:rFonts w:ascii="Franklin Gothic Book" w:hAnsi="Franklin Gothic Book" w:cs="Arial"/>
                <w:sz w:val="20"/>
              </w:rPr>
              <w:t xml:space="preserve"> u wykonawcy oraz liczebność kadry kierowniczej w ostatnich trzech latach są następujące</w:t>
            </w:r>
          </w:p>
        </w:tc>
        <w:tc>
          <w:tcPr>
            <w:tcW w:w="4645" w:type="dxa"/>
            <w:shd w:val="clear" w:color="auto" w:fill="auto"/>
          </w:tcPr>
          <w:p w14:paraId="5E4A5ECA"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Rok, średnie roczne zatrudnienie:</w:t>
            </w:r>
            <w:r w:rsidRPr="00AB207E">
              <w:rPr>
                <w:rFonts w:ascii="Franklin Gothic Book" w:hAnsi="Franklin Gothic Book" w:cs="Arial"/>
                <w:sz w:val="20"/>
              </w:rPr>
              <w:br/>
              <w:t>[……], [……]</w:t>
            </w:r>
            <w:r w:rsidRPr="00AB207E">
              <w:rPr>
                <w:rFonts w:ascii="Franklin Gothic Book" w:hAnsi="Franklin Gothic Book" w:cs="Arial"/>
                <w:sz w:val="20"/>
              </w:rPr>
              <w:br/>
              <w:t>[……], [……]</w:t>
            </w:r>
            <w:r w:rsidRPr="00AB207E">
              <w:rPr>
                <w:rFonts w:ascii="Franklin Gothic Book" w:hAnsi="Franklin Gothic Book" w:cs="Arial"/>
                <w:sz w:val="20"/>
              </w:rPr>
              <w:br/>
              <w:t>[……], [……]</w:t>
            </w:r>
            <w:r w:rsidRPr="00AB207E">
              <w:rPr>
                <w:rFonts w:ascii="Franklin Gothic Book" w:hAnsi="Franklin Gothic Book" w:cs="Arial"/>
                <w:sz w:val="20"/>
              </w:rPr>
              <w:br/>
              <w:t>Rok, liczebność kadry kierowniczej:</w:t>
            </w:r>
            <w:r w:rsidRPr="00AB207E">
              <w:rPr>
                <w:rFonts w:ascii="Franklin Gothic Book" w:hAnsi="Franklin Gothic Book" w:cs="Arial"/>
                <w:sz w:val="20"/>
              </w:rPr>
              <w:br/>
              <w:t>[……], [……]</w:t>
            </w:r>
            <w:r w:rsidRPr="00AB207E">
              <w:rPr>
                <w:rFonts w:ascii="Franklin Gothic Book" w:hAnsi="Franklin Gothic Book" w:cs="Arial"/>
                <w:sz w:val="20"/>
              </w:rPr>
              <w:br/>
              <w:t>[……], [……]</w:t>
            </w:r>
            <w:r w:rsidRPr="00AB207E">
              <w:rPr>
                <w:rFonts w:ascii="Franklin Gothic Book" w:hAnsi="Franklin Gothic Book" w:cs="Arial"/>
                <w:sz w:val="20"/>
              </w:rPr>
              <w:br/>
              <w:t>[……], [……]</w:t>
            </w:r>
          </w:p>
        </w:tc>
      </w:tr>
      <w:tr w:rsidR="00065D35" w:rsidRPr="004C7D79" w14:paraId="37EFD73F" w14:textId="77777777" w:rsidTr="00970A77">
        <w:tc>
          <w:tcPr>
            <w:tcW w:w="4644" w:type="dxa"/>
            <w:shd w:val="clear" w:color="auto" w:fill="auto"/>
          </w:tcPr>
          <w:p w14:paraId="72AA874C"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9) Będzie dysponował następującymi </w:t>
            </w:r>
            <w:r w:rsidRPr="00AB207E">
              <w:rPr>
                <w:rFonts w:ascii="Franklin Gothic Book" w:hAnsi="Franklin Gothic Book" w:cs="Arial"/>
                <w:b/>
                <w:sz w:val="20"/>
              </w:rPr>
              <w:t>narzędziami, wyposażeniem zakładu i urządzeniami technicznymi</w:t>
            </w:r>
            <w:r w:rsidRPr="00AB207E">
              <w:rPr>
                <w:rFonts w:ascii="Franklin Gothic Book" w:hAnsi="Franklin Gothic Book" w:cs="Arial"/>
                <w:sz w:val="20"/>
              </w:rPr>
              <w:t xml:space="preserve"> na potrzeby realizacji zamówienia:</w:t>
            </w:r>
          </w:p>
        </w:tc>
        <w:tc>
          <w:tcPr>
            <w:tcW w:w="4645" w:type="dxa"/>
            <w:shd w:val="clear" w:color="auto" w:fill="auto"/>
          </w:tcPr>
          <w:p w14:paraId="13156C7E"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48EF6212" w14:textId="77777777" w:rsidTr="00970A77">
        <w:tc>
          <w:tcPr>
            <w:tcW w:w="4644" w:type="dxa"/>
            <w:shd w:val="clear" w:color="auto" w:fill="auto"/>
          </w:tcPr>
          <w:p w14:paraId="07214B94"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 xml:space="preserve">10) Wykonawca </w:t>
            </w:r>
            <w:r w:rsidRPr="00AB207E">
              <w:rPr>
                <w:rFonts w:ascii="Franklin Gothic Book" w:hAnsi="Franklin Gothic Book" w:cs="Arial"/>
                <w:b/>
                <w:sz w:val="20"/>
              </w:rPr>
              <w:t>zamierza ewentualnie zlecić podwykonawcom</w:t>
            </w:r>
            <w:r w:rsidRPr="00AB207E">
              <w:rPr>
                <w:rStyle w:val="Odwoanieprzypisudolnego"/>
                <w:rFonts w:ascii="Franklin Gothic Book" w:hAnsi="Franklin Gothic Book" w:cs="Arial"/>
                <w:b/>
                <w:sz w:val="20"/>
              </w:rPr>
              <w:footnoteReference w:id="50"/>
            </w:r>
            <w:r w:rsidRPr="00AB207E">
              <w:rPr>
                <w:rFonts w:ascii="Franklin Gothic Book" w:hAnsi="Franklin Gothic Book" w:cs="Arial"/>
                <w:sz w:val="20"/>
              </w:rPr>
              <w:t xml:space="preserve"> następującą </w:t>
            </w:r>
            <w:r w:rsidRPr="00AB207E">
              <w:rPr>
                <w:rFonts w:ascii="Franklin Gothic Book" w:hAnsi="Franklin Gothic Book" w:cs="Arial"/>
                <w:b/>
                <w:sz w:val="20"/>
              </w:rPr>
              <w:t>część (procentową)</w:t>
            </w:r>
            <w:r w:rsidRPr="00AB207E">
              <w:rPr>
                <w:rFonts w:ascii="Franklin Gothic Book" w:hAnsi="Franklin Gothic Book" w:cs="Arial"/>
                <w:sz w:val="20"/>
              </w:rPr>
              <w:t xml:space="preserve"> zamówienia:</w:t>
            </w:r>
          </w:p>
        </w:tc>
        <w:tc>
          <w:tcPr>
            <w:tcW w:w="4645" w:type="dxa"/>
            <w:shd w:val="clear" w:color="auto" w:fill="auto"/>
          </w:tcPr>
          <w:p w14:paraId="235D2F61"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t>[……]</w:t>
            </w:r>
          </w:p>
        </w:tc>
      </w:tr>
      <w:tr w:rsidR="00065D35" w:rsidRPr="004C7D79" w14:paraId="28FE83DB" w14:textId="77777777" w:rsidTr="00970A77">
        <w:tc>
          <w:tcPr>
            <w:tcW w:w="4644" w:type="dxa"/>
            <w:shd w:val="clear" w:color="auto" w:fill="auto"/>
          </w:tcPr>
          <w:p w14:paraId="22923178"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lastRenderedPageBreak/>
              <w:t xml:space="preserve">11) W odniesieniu do </w:t>
            </w:r>
            <w:r w:rsidRPr="00AB207E">
              <w:rPr>
                <w:rFonts w:ascii="Franklin Gothic Book" w:hAnsi="Franklin Gothic Book" w:cs="Arial"/>
                <w:b/>
                <w:sz w:val="20"/>
              </w:rPr>
              <w:t>zamówień publicznych na dostawy</w:t>
            </w:r>
            <w:r w:rsidRPr="00AB207E">
              <w:rPr>
                <w:rFonts w:ascii="Franklin Gothic Book" w:hAnsi="Franklin Gothic Book" w:cs="Arial"/>
                <w:sz w:val="20"/>
              </w:rPr>
              <w:t>:</w:t>
            </w:r>
            <w:r w:rsidRPr="00AB207E">
              <w:rPr>
                <w:rFonts w:ascii="Franklin Gothic Book" w:hAnsi="Franklin Gothic Book" w:cs="Arial"/>
                <w:sz w:val="20"/>
              </w:rPr>
              <w:br/>
              <w:t>Wykonawca dostarczy wymagane próbki, opisy lub fotografie produktów, które mają być dostarczone i którym nie musi towarzyszyć świadectwo autentyczności.</w:t>
            </w:r>
            <w:r w:rsidRPr="00AB207E">
              <w:rPr>
                <w:rFonts w:ascii="Franklin Gothic Book" w:hAnsi="Franklin Gothic Book" w:cs="Arial"/>
                <w:sz w:val="20"/>
              </w:rPr>
              <w:br/>
              <w:t>Wykonawca oświadcza ponadto, że w stosownych przypadkach przedstawi wymagane świadectwa autentyczności.</w:t>
            </w:r>
            <w:r w:rsidRPr="00AB207E">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5D8095C5"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br/>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(adres internetowy, wydający urząd lub organ,</w:t>
            </w:r>
            <w:r w:rsidRPr="00AB207E">
              <w:rPr>
                <w:rFonts w:ascii="Franklin Gothic Book" w:hAnsi="Franklin Gothic Book" w:cs="Arial"/>
                <w:i/>
                <w:sz w:val="20"/>
              </w:rPr>
              <w:t xml:space="preserve"> </w:t>
            </w:r>
            <w:r w:rsidRPr="00AB207E">
              <w:rPr>
                <w:rFonts w:ascii="Franklin Gothic Book" w:hAnsi="Franklin Gothic Book" w:cs="Arial"/>
                <w:sz w:val="20"/>
              </w:rPr>
              <w:t>dokładne dane referencyjne dokumentacji): [……][……][……]</w:t>
            </w:r>
          </w:p>
        </w:tc>
      </w:tr>
      <w:tr w:rsidR="00065D35" w:rsidRPr="004C7D79" w14:paraId="44E566F5" w14:textId="77777777" w:rsidTr="00970A77">
        <w:tc>
          <w:tcPr>
            <w:tcW w:w="4644" w:type="dxa"/>
            <w:shd w:val="clear" w:color="auto" w:fill="auto"/>
          </w:tcPr>
          <w:p w14:paraId="47152181" w14:textId="77777777" w:rsidR="00065D35" w:rsidRPr="00AB207E" w:rsidRDefault="00065D35" w:rsidP="00970A77">
            <w:pPr>
              <w:rPr>
                <w:rFonts w:ascii="Franklin Gothic Book" w:hAnsi="Franklin Gothic Book" w:cs="Arial"/>
                <w:sz w:val="20"/>
                <w:shd w:val="clear" w:color="auto" w:fill="BFBFBF"/>
              </w:rPr>
            </w:pPr>
            <w:r w:rsidRPr="00AB207E">
              <w:rPr>
                <w:rFonts w:ascii="Franklin Gothic Book" w:hAnsi="Franklin Gothic Book" w:cs="Arial"/>
                <w:sz w:val="20"/>
              </w:rPr>
              <w:t xml:space="preserve">12) W odniesieniu do </w:t>
            </w:r>
            <w:r w:rsidRPr="00AB207E">
              <w:rPr>
                <w:rFonts w:ascii="Franklin Gothic Book" w:hAnsi="Franklin Gothic Book" w:cs="Arial"/>
                <w:b/>
                <w:sz w:val="20"/>
              </w:rPr>
              <w:t>zamówień publicznych na dostawy</w:t>
            </w:r>
            <w:r w:rsidRPr="00AB207E">
              <w:rPr>
                <w:rFonts w:ascii="Franklin Gothic Book" w:hAnsi="Franklin Gothic Book" w:cs="Arial"/>
                <w:sz w:val="20"/>
              </w:rPr>
              <w:t>:</w:t>
            </w:r>
            <w:r w:rsidRPr="00AB207E">
              <w:rPr>
                <w:rFonts w:ascii="Franklin Gothic Book" w:hAnsi="Franklin Gothic Book" w:cs="Arial"/>
                <w:sz w:val="20"/>
              </w:rPr>
              <w:br/>
              <w:t xml:space="preserve">Czy wykonawca może przedstawić wymagane </w:t>
            </w:r>
            <w:r w:rsidRPr="00AB207E">
              <w:rPr>
                <w:rFonts w:ascii="Franklin Gothic Book" w:hAnsi="Franklin Gothic Book" w:cs="Arial"/>
                <w:b/>
                <w:sz w:val="20"/>
              </w:rPr>
              <w:t>zaświadczenia</w:t>
            </w:r>
            <w:r w:rsidRPr="00AB207E">
              <w:rPr>
                <w:rFonts w:ascii="Franklin Gothic Book" w:hAnsi="Franklin Gothic Book" w:cs="Arial"/>
                <w:sz w:val="20"/>
              </w:rPr>
              <w:t xml:space="preserve"> sporządzone przez urzędowe </w:t>
            </w:r>
            <w:r w:rsidRPr="00AB207E">
              <w:rPr>
                <w:rFonts w:ascii="Franklin Gothic Book" w:hAnsi="Franklin Gothic Book" w:cs="Arial"/>
                <w:b/>
                <w:sz w:val="20"/>
              </w:rPr>
              <w:t>instytuty</w:t>
            </w:r>
            <w:r w:rsidRPr="00AB207E">
              <w:rPr>
                <w:rFonts w:ascii="Franklin Gothic Book" w:hAnsi="Franklin Gothic Book" w:cs="Arial"/>
                <w:sz w:val="20"/>
              </w:rPr>
              <w:t xml:space="preserve"> lub agencje </w:t>
            </w:r>
            <w:r w:rsidRPr="00AB207E">
              <w:rPr>
                <w:rFonts w:ascii="Franklin Gothic Book" w:hAnsi="Franklin Gothic Book" w:cs="Arial"/>
                <w:b/>
                <w:sz w:val="20"/>
              </w:rPr>
              <w:t>kontroli jakości</w:t>
            </w:r>
            <w:r w:rsidRPr="00AB207E">
              <w:rPr>
                <w:rFonts w:ascii="Franklin Gothic Book" w:hAnsi="Franklin Gothic Book" w:cs="Arial"/>
                <w:sz w:val="20"/>
              </w:rPr>
              <w:t xml:space="preserve"> o uznanych kompetencjach, potwierdzające zgodność produktów poprzez wyraźne odniesienie do specyfikacji technicznych lub norm, które zostały określone w stosownym ogłoszeniu lub dokumentach zamówienia?</w:t>
            </w:r>
            <w:r w:rsidRPr="00AB207E">
              <w:rPr>
                <w:rFonts w:ascii="Franklin Gothic Book" w:hAnsi="Franklin Gothic Book" w:cs="Arial"/>
                <w:sz w:val="20"/>
              </w:rPr>
              <w:br/>
            </w:r>
            <w:r w:rsidRPr="00AB207E">
              <w:rPr>
                <w:rFonts w:ascii="Franklin Gothic Book" w:hAnsi="Franklin Gothic Book" w:cs="Arial"/>
                <w:b/>
                <w:sz w:val="20"/>
              </w:rPr>
              <w:t>Jeżeli nie</w:t>
            </w:r>
            <w:r w:rsidRPr="00AB207E">
              <w:rPr>
                <w:rFonts w:ascii="Franklin Gothic Book" w:hAnsi="Franklin Gothic Book" w:cs="Arial"/>
                <w:sz w:val="20"/>
              </w:rPr>
              <w:t>, proszę wyjaśnić dlaczego, i wskazać, jakie inne środki dowodowe mogą zostać przedstawione:</w:t>
            </w:r>
            <w:r w:rsidRPr="00AB207E">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10B32D81" w14:textId="77777777" w:rsidR="00065D35" w:rsidRPr="00AB207E" w:rsidRDefault="00065D35" w:rsidP="00970A77">
            <w:pPr>
              <w:rPr>
                <w:rFonts w:ascii="Franklin Gothic Book" w:hAnsi="Franklin Gothic Book" w:cs="Arial"/>
                <w:sz w:val="20"/>
              </w:rPr>
            </w:pPr>
            <w:r w:rsidRPr="00AB207E">
              <w:rPr>
                <w:rFonts w:ascii="Franklin Gothic Book" w:hAnsi="Franklin Gothic Book" w:cs="Arial"/>
                <w:sz w:val="20"/>
              </w:rPr>
              <w:br/>
              <w:t>[] Tak [] Nie</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w:t>
            </w:r>
            <w:r w:rsidRPr="00AB207E">
              <w:rPr>
                <w:rFonts w:ascii="Franklin Gothic Book" w:hAnsi="Franklin Gothic Book" w:cs="Arial"/>
                <w:sz w:val="20"/>
              </w:rPr>
              <w:br/>
            </w:r>
            <w:r w:rsidRPr="00AB207E">
              <w:rPr>
                <w:rFonts w:ascii="Franklin Gothic Book" w:hAnsi="Franklin Gothic Book" w:cs="Arial"/>
                <w:sz w:val="20"/>
              </w:rPr>
              <w:br/>
              <w:t>(adres internetowy, wydający urząd lub organ, dokładne dane referencyjne dokumentacji): [……][……][……]</w:t>
            </w:r>
          </w:p>
        </w:tc>
      </w:tr>
    </w:tbl>
    <w:p w14:paraId="2FABAE94" w14:textId="77777777" w:rsidR="00065D35" w:rsidRPr="00AB207E" w:rsidRDefault="00065D35" w:rsidP="00065D35">
      <w:pPr>
        <w:pStyle w:val="SectionTitle"/>
        <w:rPr>
          <w:rFonts w:ascii="Franklin Gothic Book" w:hAnsi="Franklin Gothic Book" w:cs="Arial"/>
          <w:b w:val="0"/>
          <w:sz w:val="20"/>
          <w:szCs w:val="20"/>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AB207E">
        <w:rPr>
          <w:rFonts w:ascii="Franklin Gothic Book" w:hAnsi="Franklin Gothic Book" w:cs="Arial"/>
          <w:b w:val="0"/>
          <w:sz w:val="20"/>
          <w:szCs w:val="20"/>
        </w:rPr>
        <w:t>D: Systemy zapewniania jakości i normy zarządzania środowiskowego</w:t>
      </w:r>
    </w:p>
    <w:p w14:paraId="68553AFB"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B207E">
        <w:rPr>
          <w:rFonts w:ascii="Franklin Gothic Book" w:hAnsi="Franklin Gothic Book"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2"/>
      </w:tblGrid>
      <w:tr w:rsidR="00065D35" w:rsidRPr="004C7D79" w14:paraId="0F4A9089" w14:textId="77777777" w:rsidTr="00970A77">
        <w:tc>
          <w:tcPr>
            <w:tcW w:w="4644" w:type="dxa"/>
            <w:shd w:val="clear" w:color="auto" w:fill="auto"/>
          </w:tcPr>
          <w:p w14:paraId="28C49982" w14:textId="77777777" w:rsidR="00065D35" w:rsidRPr="00AB207E" w:rsidRDefault="00065D35" w:rsidP="00970A77">
            <w:pPr>
              <w:rPr>
                <w:rFonts w:ascii="Franklin Gothic Book" w:hAnsi="Franklin Gothic Book" w:cs="Arial"/>
                <w:b/>
                <w:w w:val="0"/>
                <w:sz w:val="20"/>
              </w:rPr>
            </w:pPr>
            <w:r w:rsidRPr="00AB207E">
              <w:rPr>
                <w:rFonts w:ascii="Franklin Gothic Book" w:hAnsi="Franklin Gothic Book" w:cs="Arial"/>
                <w:b/>
                <w:w w:val="0"/>
                <w:sz w:val="20"/>
              </w:rPr>
              <w:t>Systemy zapewniania jakości i normy zarządzania środowiskowego</w:t>
            </w:r>
          </w:p>
        </w:tc>
        <w:tc>
          <w:tcPr>
            <w:tcW w:w="4645" w:type="dxa"/>
            <w:shd w:val="clear" w:color="auto" w:fill="auto"/>
          </w:tcPr>
          <w:p w14:paraId="1941E067" w14:textId="77777777" w:rsidR="00065D35" w:rsidRPr="00AB207E" w:rsidRDefault="00065D35" w:rsidP="00970A77">
            <w:pPr>
              <w:rPr>
                <w:rFonts w:ascii="Franklin Gothic Book" w:hAnsi="Franklin Gothic Book" w:cs="Arial"/>
                <w:b/>
                <w:w w:val="0"/>
                <w:sz w:val="20"/>
              </w:rPr>
            </w:pPr>
            <w:r w:rsidRPr="00AB207E">
              <w:rPr>
                <w:rFonts w:ascii="Franklin Gothic Book" w:hAnsi="Franklin Gothic Book" w:cs="Arial"/>
                <w:b/>
                <w:w w:val="0"/>
                <w:sz w:val="20"/>
              </w:rPr>
              <w:t>Odpowiedź:</w:t>
            </w:r>
          </w:p>
        </w:tc>
      </w:tr>
      <w:tr w:rsidR="00065D35" w:rsidRPr="004C7D79" w14:paraId="4FE4B6FA" w14:textId="77777777" w:rsidTr="00970A77">
        <w:tc>
          <w:tcPr>
            <w:tcW w:w="4644" w:type="dxa"/>
            <w:shd w:val="clear" w:color="auto" w:fill="auto"/>
          </w:tcPr>
          <w:p w14:paraId="3A978554" w14:textId="77777777" w:rsidR="00065D35" w:rsidRPr="00AB207E" w:rsidRDefault="00065D35" w:rsidP="00970A77">
            <w:pPr>
              <w:rPr>
                <w:rFonts w:ascii="Franklin Gothic Book" w:hAnsi="Franklin Gothic Book" w:cs="Arial"/>
                <w:w w:val="0"/>
                <w:sz w:val="20"/>
              </w:rPr>
            </w:pPr>
            <w:r w:rsidRPr="00AB207E">
              <w:rPr>
                <w:rFonts w:ascii="Franklin Gothic Book" w:hAnsi="Franklin Gothic Book" w:cs="Arial"/>
                <w:w w:val="0"/>
                <w:sz w:val="20"/>
              </w:rPr>
              <w:t xml:space="preserve">Czy wykonawca będzie w stanie przedstawić </w:t>
            </w:r>
            <w:r w:rsidRPr="00AB207E">
              <w:rPr>
                <w:rFonts w:ascii="Franklin Gothic Book" w:hAnsi="Franklin Gothic Book" w:cs="Arial"/>
                <w:b/>
                <w:sz w:val="20"/>
              </w:rPr>
              <w:t>zaświadczenia</w:t>
            </w:r>
            <w:r w:rsidRPr="00AB207E">
              <w:rPr>
                <w:rFonts w:ascii="Franklin Gothic Book" w:hAnsi="Franklin Gothic Book" w:cs="Arial"/>
                <w:w w:val="0"/>
                <w:sz w:val="20"/>
              </w:rPr>
              <w:t xml:space="preserve"> sporządzone przez niezależne jednostki, poświadczające spełnienie przez wykonawcę wymaganych </w:t>
            </w:r>
            <w:r w:rsidRPr="00AB207E">
              <w:rPr>
                <w:rFonts w:ascii="Franklin Gothic Book" w:hAnsi="Franklin Gothic Book" w:cs="Arial"/>
                <w:b/>
                <w:sz w:val="20"/>
              </w:rPr>
              <w:t xml:space="preserve">norm zapewniania </w:t>
            </w:r>
            <w:r w:rsidRPr="00AB207E">
              <w:rPr>
                <w:rFonts w:ascii="Franklin Gothic Book" w:hAnsi="Franklin Gothic Book" w:cs="Arial"/>
                <w:b/>
                <w:sz w:val="20"/>
              </w:rPr>
              <w:lastRenderedPageBreak/>
              <w:t>jakości</w:t>
            </w:r>
            <w:r w:rsidRPr="00AB207E">
              <w:rPr>
                <w:rFonts w:ascii="Franklin Gothic Book" w:hAnsi="Franklin Gothic Book" w:cs="Arial"/>
                <w:w w:val="0"/>
                <w:sz w:val="20"/>
              </w:rPr>
              <w:t>, w tym w zakresie dostępności dla osób niepełnosprawnych?</w:t>
            </w:r>
            <w:r w:rsidRPr="00AB207E">
              <w:rPr>
                <w:rFonts w:ascii="Franklin Gothic Book" w:hAnsi="Franklin Gothic Book" w:cs="Arial"/>
                <w:w w:val="0"/>
                <w:sz w:val="20"/>
              </w:rPr>
              <w:br/>
            </w:r>
            <w:r w:rsidRPr="00AB207E">
              <w:rPr>
                <w:rFonts w:ascii="Franklin Gothic Book" w:hAnsi="Franklin Gothic Book" w:cs="Arial"/>
                <w:b/>
                <w:w w:val="0"/>
                <w:sz w:val="20"/>
              </w:rPr>
              <w:t>Jeżeli nie</w:t>
            </w:r>
            <w:r w:rsidRPr="00AB207E">
              <w:rPr>
                <w:rFonts w:ascii="Franklin Gothic Book" w:hAnsi="Franklin Gothic Book" w:cs="Arial"/>
                <w:w w:val="0"/>
                <w:sz w:val="20"/>
              </w:rPr>
              <w:t>, proszę wyjaśnić dlaczego, i określić, jakie inne środki dowodowe dotyczące systemu zapewniania jakości mogą zostać przedstawione:</w:t>
            </w:r>
            <w:r w:rsidRPr="00AB207E">
              <w:rPr>
                <w:rFonts w:ascii="Franklin Gothic Book" w:hAnsi="Franklin Gothic Book" w:cs="Arial"/>
                <w:w w:val="0"/>
                <w:sz w:val="20"/>
              </w:rPr>
              <w:br/>
            </w:r>
            <w:r w:rsidRPr="00AB207E">
              <w:rPr>
                <w:rFonts w:ascii="Franklin Gothic Book" w:hAnsi="Franklin Gothic Book" w:cs="Arial"/>
                <w:sz w:val="20"/>
              </w:rPr>
              <w:t>Jeżeli odnośna dokumentacja jest dostępna w formie elektronicznej, proszę wskazać:</w:t>
            </w:r>
          </w:p>
        </w:tc>
        <w:tc>
          <w:tcPr>
            <w:tcW w:w="4645" w:type="dxa"/>
            <w:shd w:val="clear" w:color="auto" w:fill="auto"/>
          </w:tcPr>
          <w:p w14:paraId="61E2ABC6" w14:textId="77777777" w:rsidR="00065D35" w:rsidRPr="00AB207E" w:rsidRDefault="00065D35" w:rsidP="00970A77">
            <w:pPr>
              <w:rPr>
                <w:rFonts w:ascii="Franklin Gothic Book" w:hAnsi="Franklin Gothic Book" w:cs="Arial"/>
                <w:w w:val="0"/>
                <w:sz w:val="20"/>
              </w:rPr>
            </w:pPr>
            <w:r w:rsidRPr="00AB207E">
              <w:rPr>
                <w:rFonts w:ascii="Franklin Gothic Book" w:hAnsi="Franklin Gothic Book" w:cs="Arial"/>
                <w:w w:val="0"/>
                <w:sz w:val="20"/>
              </w:rPr>
              <w:lastRenderedPageBreak/>
              <w:t>[] Tak [] Nie</w:t>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w w:val="0"/>
                <w:sz w:val="20"/>
              </w:rPr>
              <w:lastRenderedPageBreak/>
              <w:br/>
              <w:t>[……] [……]</w:t>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sz w:val="20"/>
              </w:rPr>
              <w:t>(adres internetowy, wydający urząd lub organ, dokładne dane referencyjne dokumentacji): [……][……][……]</w:t>
            </w:r>
          </w:p>
        </w:tc>
      </w:tr>
      <w:tr w:rsidR="00065D35" w:rsidRPr="004C7D79" w14:paraId="322D7CB9" w14:textId="77777777" w:rsidTr="00970A77">
        <w:tc>
          <w:tcPr>
            <w:tcW w:w="4644" w:type="dxa"/>
            <w:shd w:val="clear" w:color="auto" w:fill="auto"/>
          </w:tcPr>
          <w:p w14:paraId="144C6BD1" w14:textId="77777777" w:rsidR="00065D35" w:rsidRPr="00AB207E" w:rsidRDefault="00065D35" w:rsidP="00970A77">
            <w:pPr>
              <w:rPr>
                <w:rFonts w:ascii="Franklin Gothic Book" w:hAnsi="Franklin Gothic Book" w:cs="Arial"/>
                <w:w w:val="0"/>
                <w:sz w:val="20"/>
              </w:rPr>
            </w:pPr>
            <w:r w:rsidRPr="00AB207E">
              <w:rPr>
                <w:rFonts w:ascii="Franklin Gothic Book" w:hAnsi="Franklin Gothic Book" w:cs="Arial"/>
                <w:w w:val="0"/>
                <w:sz w:val="20"/>
              </w:rPr>
              <w:lastRenderedPageBreak/>
              <w:t xml:space="preserve">Czy wykonawca będzie w stanie przedstawić </w:t>
            </w:r>
            <w:r w:rsidRPr="00AB207E">
              <w:rPr>
                <w:rFonts w:ascii="Franklin Gothic Book" w:hAnsi="Franklin Gothic Book" w:cs="Arial"/>
                <w:b/>
                <w:sz w:val="20"/>
              </w:rPr>
              <w:t>zaświadczenia</w:t>
            </w:r>
            <w:r w:rsidRPr="00AB207E">
              <w:rPr>
                <w:rFonts w:ascii="Franklin Gothic Book" w:hAnsi="Franklin Gothic Book" w:cs="Arial"/>
                <w:w w:val="0"/>
                <w:sz w:val="20"/>
              </w:rPr>
              <w:t xml:space="preserve"> sporządzone przez niezależne jednostki, poświadczające spełnienie przez wykonawcę wymogów określonych </w:t>
            </w:r>
            <w:r w:rsidRPr="00AB207E">
              <w:rPr>
                <w:rFonts w:ascii="Franklin Gothic Book" w:hAnsi="Franklin Gothic Book" w:cs="Arial"/>
                <w:b/>
                <w:sz w:val="20"/>
              </w:rPr>
              <w:t>systemów lub norm zarządzania środowiskowego</w:t>
            </w:r>
            <w:r w:rsidRPr="00AB207E">
              <w:rPr>
                <w:rFonts w:ascii="Franklin Gothic Book" w:hAnsi="Franklin Gothic Book" w:cs="Arial"/>
                <w:w w:val="0"/>
                <w:sz w:val="20"/>
              </w:rPr>
              <w:t>?</w:t>
            </w:r>
            <w:r w:rsidRPr="00AB207E">
              <w:rPr>
                <w:rFonts w:ascii="Franklin Gothic Book" w:hAnsi="Franklin Gothic Book" w:cs="Arial"/>
                <w:w w:val="0"/>
                <w:sz w:val="20"/>
              </w:rPr>
              <w:br/>
            </w:r>
            <w:r w:rsidRPr="00AB207E">
              <w:rPr>
                <w:rFonts w:ascii="Franklin Gothic Book" w:hAnsi="Franklin Gothic Book" w:cs="Arial"/>
                <w:b/>
                <w:w w:val="0"/>
                <w:sz w:val="20"/>
              </w:rPr>
              <w:t>Jeżeli nie</w:t>
            </w:r>
            <w:r w:rsidRPr="00AB207E">
              <w:rPr>
                <w:rFonts w:ascii="Franklin Gothic Book" w:hAnsi="Franklin Gothic Book" w:cs="Arial"/>
                <w:w w:val="0"/>
                <w:sz w:val="20"/>
              </w:rPr>
              <w:t xml:space="preserve">, proszę wyjaśnić dlaczego, i określić, jakie inne środki dowodowe dotyczące </w:t>
            </w:r>
            <w:r w:rsidRPr="00AB207E">
              <w:rPr>
                <w:rFonts w:ascii="Franklin Gothic Book" w:hAnsi="Franklin Gothic Book" w:cs="Arial"/>
                <w:b/>
                <w:w w:val="0"/>
                <w:sz w:val="20"/>
              </w:rPr>
              <w:t>systemów lub norm zarządzania środowiskowego</w:t>
            </w:r>
            <w:r w:rsidRPr="00AB207E">
              <w:rPr>
                <w:rFonts w:ascii="Franklin Gothic Book" w:hAnsi="Franklin Gothic Book" w:cs="Arial"/>
                <w:w w:val="0"/>
                <w:sz w:val="20"/>
              </w:rPr>
              <w:t xml:space="preserve"> mogą zostać przedstawione:</w:t>
            </w:r>
            <w:r w:rsidRPr="00AB207E">
              <w:rPr>
                <w:rFonts w:ascii="Franklin Gothic Book" w:hAnsi="Franklin Gothic Book" w:cs="Arial"/>
                <w:w w:val="0"/>
                <w:sz w:val="20"/>
              </w:rPr>
              <w:br/>
            </w:r>
            <w:r w:rsidRPr="00AB207E">
              <w:rPr>
                <w:rFonts w:ascii="Franklin Gothic Book" w:hAnsi="Franklin Gothic Book" w:cs="Arial"/>
                <w:sz w:val="20"/>
              </w:rPr>
              <w:t>Jeżeli odnośna dokumentacja jest dostępna w formie elektronicznej, proszę wskazać:</w:t>
            </w:r>
          </w:p>
        </w:tc>
        <w:tc>
          <w:tcPr>
            <w:tcW w:w="4645" w:type="dxa"/>
            <w:shd w:val="clear" w:color="auto" w:fill="auto"/>
          </w:tcPr>
          <w:p w14:paraId="52D0DFFB" w14:textId="77777777" w:rsidR="00065D35" w:rsidRPr="00AB207E" w:rsidRDefault="00065D35" w:rsidP="00970A77">
            <w:pPr>
              <w:rPr>
                <w:rFonts w:ascii="Franklin Gothic Book" w:hAnsi="Franklin Gothic Book" w:cs="Arial"/>
                <w:w w:val="0"/>
                <w:sz w:val="20"/>
              </w:rPr>
            </w:pPr>
            <w:r w:rsidRPr="00AB207E">
              <w:rPr>
                <w:rFonts w:ascii="Franklin Gothic Book" w:hAnsi="Franklin Gothic Book" w:cs="Arial"/>
                <w:w w:val="0"/>
                <w:sz w:val="20"/>
              </w:rPr>
              <w:t>[] Tak [] Nie</w:t>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w w:val="0"/>
                <w:sz w:val="20"/>
              </w:rPr>
              <w:br/>
              <w:t>[……] [……]</w:t>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w w:val="0"/>
                <w:sz w:val="20"/>
              </w:rPr>
              <w:br/>
            </w:r>
            <w:r w:rsidRPr="00AB207E">
              <w:rPr>
                <w:rFonts w:ascii="Franklin Gothic Book" w:hAnsi="Franklin Gothic Book" w:cs="Arial"/>
                <w:sz w:val="20"/>
              </w:rPr>
              <w:t>(adres internetowy, wydający urząd lub organ, dokładne dane referencyjne dokumentacji): [……][……][……]</w:t>
            </w:r>
          </w:p>
        </w:tc>
      </w:tr>
    </w:tbl>
    <w:p w14:paraId="16168533" w14:textId="77777777" w:rsidR="00065D35" w:rsidRPr="00AB207E" w:rsidRDefault="00065D35" w:rsidP="00065D35">
      <w:pPr>
        <w:rPr>
          <w:rFonts w:ascii="Franklin Gothic Book" w:hAnsi="Franklin Gothic Book"/>
        </w:rPr>
      </w:pPr>
      <w:r w:rsidRPr="00AB207E">
        <w:rPr>
          <w:rFonts w:ascii="Franklin Gothic Book" w:hAnsi="Franklin Gothic Book"/>
        </w:rPr>
        <w:br w:type="page"/>
      </w:r>
    </w:p>
    <w:p w14:paraId="7900ADA5" w14:textId="77777777" w:rsidR="00065D35" w:rsidRPr="00AB207E" w:rsidRDefault="00065D35" w:rsidP="00065D35">
      <w:pPr>
        <w:pStyle w:val="ChapterTitle"/>
        <w:rPr>
          <w:rFonts w:ascii="Franklin Gothic Book" w:hAnsi="Franklin Gothic Book" w:cs="Arial"/>
          <w:sz w:val="20"/>
          <w:szCs w:val="20"/>
        </w:rPr>
      </w:pPr>
      <w:r w:rsidRPr="00AB207E">
        <w:rPr>
          <w:rFonts w:ascii="Franklin Gothic Book" w:hAnsi="Franklin Gothic Book" w:cs="Arial"/>
          <w:sz w:val="20"/>
          <w:szCs w:val="20"/>
        </w:rPr>
        <w:lastRenderedPageBreak/>
        <w:t>Część V: Ograniczanie liczby kwalifikujących się kandydatów</w:t>
      </w:r>
    </w:p>
    <w:p w14:paraId="2A129505" w14:textId="77777777" w:rsidR="00065D35" w:rsidRPr="00AB207E"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B207E">
        <w:rPr>
          <w:rFonts w:ascii="Franklin Gothic Book" w:hAnsi="Franklin Gothic Book"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07E">
        <w:rPr>
          <w:rFonts w:ascii="Franklin Gothic Book" w:hAnsi="Franklin Gothic Book" w:cs="Arial"/>
          <w:b/>
          <w:w w:val="0"/>
          <w:sz w:val="20"/>
        </w:rPr>
        <w:br/>
        <w:t>Dotyczy jedynie procedury ograniczonej, procedury konkurencyjnej z negocjacjami, dialogu konkurencyjnego i partnerstwa innowacyjnego:</w:t>
      </w:r>
    </w:p>
    <w:p w14:paraId="25EBA0E2" w14:textId="77777777" w:rsidR="00065D35" w:rsidRPr="00AB207E" w:rsidRDefault="00065D35" w:rsidP="00065D35">
      <w:pPr>
        <w:rPr>
          <w:rFonts w:ascii="Franklin Gothic Book" w:hAnsi="Franklin Gothic Book" w:cs="Arial"/>
          <w:b/>
          <w:w w:val="0"/>
          <w:sz w:val="20"/>
        </w:rPr>
      </w:pPr>
      <w:r w:rsidRPr="00AB207E">
        <w:rPr>
          <w:rFonts w:ascii="Franklin Gothic Book" w:hAnsi="Franklin Gothic Book"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065D35" w:rsidRPr="004C7D79" w14:paraId="07875B22" w14:textId="77777777" w:rsidTr="00970A77">
        <w:tc>
          <w:tcPr>
            <w:tcW w:w="4644" w:type="dxa"/>
            <w:shd w:val="clear" w:color="auto" w:fill="auto"/>
          </w:tcPr>
          <w:p w14:paraId="5B87BD31" w14:textId="77777777" w:rsidR="00065D35" w:rsidRPr="00AB207E" w:rsidRDefault="00065D35" w:rsidP="00970A77">
            <w:pPr>
              <w:rPr>
                <w:rFonts w:ascii="Franklin Gothic Book" w:hAnsi="Franklin Gothic Book" w:cs="Arial"/>
                <w:b/>
                <w:w w:val="0"/>
                <w:sz w:val="20"/>
              </w:rPr>
            </w:pPr>
            <w:r w:rsidRPr="00AB207E">
              <w:rPr>
                <w:rFonts w:ascii="Franklin Gothic Book" w:hAnsi="Franklin Gothic Book" w:cs="Arial"/>
                <w:b/>
                <w:w w:val="0"/>
                <w:sz w:val="20"/>
              </w:rPr>
              <w:t>Ograniczanie liczby kandydatów</w:t>
            </w:r>
          </w:p>
        </w:tc>
        <w:tc>
          <w:tcPr>
            <w:tcW w:w="4645" w:type="dxa"/>
            <w:shd w:val="clear" w:color="auto" w:fill="auto"/>
          </w:tcPr>
          <w:p w14:paraId="0171D865" w14:textId="77777777" w:rsidR="00065D35" w:rsidRPr="00AB207E" w:rsidRDefault="00065D35" w:rsidP="00970A77">
            <w:pPr>
              <w:rPr>
                <w:rFonts w:ascii="Franklin Gothic Book" w:hAnsi="Franklin Gothic Book" w:cs="Arial"/>
                <w:b/>
                <w:w w:val="0"/>
                <w:sz w:val="20"/>
              </w:rPr>
            </w:pPr>
            <w:r w:rsidRPr="00AB207E">
              <w:rPr>
                <w:rFonts w:ascii="Franklin Gothic Book" w:hAnsi="Franklin Gothic Book" w:cs="Arial"/>
                <w:b/>
                <w:w w:val="0"/>
                <w:sz w:val="20"/>
              </w:rPr>
              <w:t>Odpowiedź:</w:t>
            </w:r>
          </w:p>
        </w:tc>
      </w:tr>
      <w:tr w:rsidR="00065D35" w:rsidRPr="004C7D79" w14:paraId="5E9FC9B4" w14:textId="77777777" w:rsidTr="00970A77">
        <w:tc>
          <w:tcPr>
            <w:tcW w:w="4644" w:type="dxa"/>
            <w:shd w:val="clear" w:color="auto" w:fill="auto"/>
          </w:tcPr>
          <w:p w14:paraId="6EBFE2EB" w14:textId="77777777" w:rsidR="00065D35" w:rsidRPr="00AB207E" w:rsidRDefault="00065D35" w:rsidP="00970A77">
            <w:pPr>
              <w:rPr>
                <w:rFonts w:ascii="Franklin Gothic Book" w:hAnsi="Franklin Gothic Book" w:cs="Arial"/>
                <w:b/>
                <w:w w:val="0"/>
                <w:sz w:val="20"/>
              </w:rPr>
            </w:pPr>
            <w:r w:rsidRPr="00AB207E">
              <w:rPr>
                <w:rFonts w:ascii="Franklin Gothic Book" w:hAnsi="Franklin Gothic Book" w:cs="Arial"/>
                <w:w w:val="0"/>
                <w:sz w:val="20"/>
              </w:rPr>
              <w:t xml:space="preserve">W następujący sposób </w:t>
            </w:r>
            <w:r w:rsidRPr="00AB207E">
              <w:rPr>
                <w:rFonts w:ascii="Franklin Gothic Book" w:hAnsi="Franklin Gothic Book" w:cs="Arial"/>
                <w:b/>
                <w:w w:val="0"/>
                <w:sz w:val="20"/>
              </w:rPr>
              <w:t>spełnia</w:t>
            </w:r>
            <w:r w:rsidRPr="00AB207E">
              <w:rPr>
                <w:rFonts w:ascii="Franklin Gothic Book" w:hAnsi="Franklin Gothic Book" w:cs="Arial"/>
                <w:w w:val="0"/>
                <w:sz w:val="20"/>
              </w:rPr>
              <w:t xml:space="preserve"> obiektywne i niedyskryminacyjne kryteria lub zasady, które mają być stosowane w celu ograniczenia liczby kandydatów:</w:t>
            </w:r>
            <w:r w:rsidRPr="00AB207E">
              <w:rPr>
                <w:rFonts w:ascii="Franklin Gothic Book" w:hAnsi="Franklin Gothic Book" w:cs="Arial"/>
                <w:w w:val="0"/>
                <w:sz w:val="20"/>
              </w:rPr>
              <w:br/>
              <w:t xml:space="preserve">W przypadku gdy wymagane są określone zaświadczenia lub inne rodzaje dowodów w formie dokumentów, proszę wskazać dla </w:t>
            </w:r>
            <w:r w:rsidRPr="00AB207E">
              <w:rPr>
                <w:rFonts w:ascii="Franklin Gothic Book" w:hAnsi="Franklin Gothic Book" w:cs="Arial"/>
                <w:b/>
                <w:w w:val="0"/>
                <w:sz w:val="20"/>
              </w:rPr>
              <w:t>każdego</w:t>
            </w:r>
            <w:r w:rsidRPr="00AB207E">
              <w:rPr>
                <w:rFonts w:ascii="Franklin Gothic Book" w:hAnsi="Franklin Gothic Book" w:cs="Arial"/>
                <w:w w:val="0"/>
                <w:sz w:val="20"/>
              </w:rPr>
              <w:t xml:space="preserve"> z nich, czy wykonawca posiada wymagane dokumenty:</w:t>
            </w:r>
            <w:r w:rsidRPr="00AB207E">
              <w:rPr>
                <w:rFonts w:ascii="Franklin Gothic Book" w:hAnsi="Franklin Gothic Book" w:cs="Arial"/>
                <w:w w:val="0"/>
                <w:sz w:val="20"/>
              </w:rPr>
              <w:br/>
            </w:r>
            <w:r w:rsidRPr="00AB207E">
              <w:rPr>
                <w:rFonts w:ascii="Franklin Gothic Book" w:hAnsi="Franklin Gothic Book" w:cs="Arial"/>
                <w:sz w:val="20"/>
              </w:rPr>
              <w:t>Jeżeli niektóre z tych zaświadczeń lub rodzajów dowodów w formie dokumentów są dostępne w postaci elektronicznej</w:t>
            </w:r>
            <w:r w:rsidRPr="00AB207E">
              <w:rPr>
                <w:rStyle w:val="Odwoanieprzypisudolnego"/>
                <w:rFonts w:ascii="Franklin Gothic Book" w:hAnsi="Franklin Gothic Book" w:cs="Arial"/>
                <w:sz w:val="20"/>
              </w:rPr>
              <w:footnoteReference w:id="51"/>
            </w:r>
            <w:r w:rsidRPr="00AB207E">
              <w:rPr>
                <w:rFonts w:ascii="Franklin Gothic Book" w:hAnsi="Franklin Gothic Book" w:cs="Arial"/>
                <w:sz w:val="20"/>
              </w:rPr>
              <w:t xml:space="preserve">, proszę wskazać dla </w:t>
            </w:r>
            <w:r w:rsidRPr="00AB207E">
              <w:rPr>
                <w:rFonts w:ascii="Franklin Gothic Book" w:hAnsi="Franklin Gothic Book" w:cs="Arial"/>
                <w:b/>
                <w:sz w:val="20"/>
              </w:rPr>
              <w:t>każdego</w:t>
            </w:r>
            <w:r w:rsidRPr="00AB207E">
              <w:rPr>
                <w:rFonts w:ascii="Franklin Gothic Book" w:hAnsi="Franklin Gothic Book" w:cs="Arial"/>
                <w:sz w:val="20"/>
              </w:rPr>
              <w:t xml:space="preserve"> z nich:</w:t>
            </w:r>
          </w:p>
        </w:tc>
        <w:tc>
          <w:tcPr>
            <w:tcW w:w="4645" w:type="dxa"/>
            <w:shd w:val="clear" w:color="auto" w:fill="auto"/>
          </w:tcPr>
          <w:p w14:paraId="52714639" w14:textId="77777777" w:rsidR="00065D35" w:rsidRPr="00AB207E" w:rsidRDefault="00065D35" w:rsidP="00970A77">
            <w:pPr>
              <w:rPr>
                <w:rFonts w:ascii="Franklin Gothic Book" w:hAnsi="Franklin Gothic Book" w:cs="Arial"/>
                <w:b/>
                <w:w w:val="0"/>
                <w:sz w:val="20"/>
              </w:rPr>
            </w:pPr>
            <w:r w:rsidRPr="00AB207E">
              <w:rPr>
                <w:rFonts w:ascii="Franklin Gothic Book" w:hAnsi="Franklin Gothic Book" w:cs="Arial"/>
                <w:sz w:val="20"/>
              </w:rPr>
              <w:t>[….]</w:t>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 Tak [] Nie</w:t>
            </w:r>
            <w:r w:rsidRPr="00AB207E">
              <w:rPr>
                <w:rStyle w:val="Odwoanieprzypisudolnego"/>
                <w:rFonts w:ascii="Franklin Gothic Book" w:hAnsi="Franklin Gothic Book" w:cs="Arial"/>
                <w:sz w:val="20"/>
              </w:rPr>
              <w:footnoteReference w:id="52"/>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r>
            <w:r w:rsidRPr="00AB207E">
              <w:rPr>
                <w:rFonts w:ascii="Franklin Gothic Book" w:hAnsi="Franklin Gothic Book" w:cs="Arial"/>
                <w:sz w:val="20"/>
              </w:rPr>
              <w:br/>
              <w:t>(adres internetowy, wydający urząd lub organ, dokładne dane referencyjne dokumentacji): [……][……][……]</w:t>
            </w:r>
            <w:r w:rsidRPr="00AB207E">
              <w:rPr>
                <w:rStyle w:val="Odwoanieprzypisudolnego"/>
                <w:rFonts w:ascii="Franklin Gothic Book" w:hAnsi="Franklin Gothic Book" w:cs="Arial"/>
                <w:sz w:val="20"/>
              </w:rPr>
              <w:footnoteReference w:id="53"/>
            </w:r>
          </w:p>
        </w:tc>
      </w:tr>
    </w:tbl>
    <w:p w14:paraId="3309E5CB" w14:textId="77777777" w:rsidR="00065D35" w:rsidRPr="00AB207E" w:rsidRDefault="00065D35" w:rsidP="00065D35">
      <w:pPr>
        <w:pStyle w:val="ChapterTitle"/>
        <w:rPr>
          <w:rFonts w:ascii="Franklin Gothic Book" w:hAnsi="Franklin Gothic Book" w:cs="Arial"/>
          <w:sz w:val="20"/>
          <w:szCs w:val="20"/>
        </w:rPr>
      </w:pPr>
      <w:r w:rsidRPr="00AB207E">
        <w:rPr>
          <w:rFonts w:ascii="Franklin Gothic Book" w:hAnsi="Franklin Gothic Book" w:cs="Arial"/>
          <w:sz w:val="20"/>
          <w:szCs w:val="20"/>
        </w:rPr>
        <w:t>Część VI: Oświadczenia końcowe</w:t>
      </w:r>
    </w:p>
    <w:p w14:paraId="1DC169B3" w14:textId="77777777" w:rsidR="00065D35" w:rsidRPr="00AB207E" w:rsidRDefault="00065D35" w:rsidP="00065D35">
      <w:pPr>
        <w:rPr>
          <w:rFonts w:ascii="Franklin Gothic Book" w:hAnsi="Franklin Gothic Book" w:cs="Arial"/>
          <w:i/>
          <w:sz w:val="20"/>
        </w:rPr>
      </w:pPr>
      <w:r w:rsidRPr="00AB207E">
        <w:rPr>
          <w:rFonts w:ascii="Franklin Gothic Book" w:hAnsi="Franklin Gothic Book" w:cs="Arial"/>
          <w:i/>
          <w:sz w:val="20"/>
        </w:rPr>
        <w:t>Niżej podpisany(-a)(-i) oficjalnie oświadcza(-ją), że informacje podane powyżej w częściach II–V są dokładne i prawidłowe oraz że zostały przedstawione z pełną świadomością konsekwencji poważnego wprowadzenia w błąd.</w:t>
      </w:r>
    </w:p>
    <w:p w14:paraId="2000C069" w14:textId="77777777" w:rsidR="00065D35" w:rsidRPr="00AB207E" w:rsidRDefault="00065D35" w:rsidP="00065D35">
      <w:pPr>
        <w:rPr>
          <w:rFonts w:ascii="Franklin Gothic Book" w:hAnsi="Franklin Gothic Book" w:cs="Arial"/>
          <w:i/>
          <w:sz w:val="20"/>
        </w:rPr>
      </w:pPr>
      <w:r w:rsidRPr="00AB207E">
        <w:rPr>
          <w:rFonts w:ascii="Franklin Gothic Book" w:hAnsi="Franklin Gothic Book" w:cs="Arial"/>
          <w:i/>
          <w:sz w:val="20"/>
        </w:rPr>
        <w:t>Niżej podpisany(-a)(-i) oficjalnie oświadcza(-ją), że jest (są) w stanie, na żądanie i bez zwłoki, przedstawić zaświadczenia i inne rodzaje dowodów w formie dokumentów, z wyjątkiem przypadków, w których:</w:t>
      </w:r>
    </w:p>
    <w:p w14:paraId="57E24174" w14:textId="77777777" w:rsidR="00065D35" w:rsidRPr="00AB207E" w:rsidRDefault="00065D35" w:rsidP="00065D35">
      <w:pPr>
        <w:rPr>
          <w:rFonts w:ascii="Franklin Gothic Book" w:hAnsi="Franklin Gothic Book" w:cs="Arial"/>
          <w:i/>
          <w:sz w:val="20"/>
        </w:rPr>
      </w:pPr>
      <w:r w:rsidRPr="00AB207E">
        <w:rPr>
          <w:rFonts w:ascii="Franklin Gothic Book" w:hAnsi="Franklin Gothic Book" w:cs="Arial"/>
          <w:i/>
          <w:sz w:val="20"/>
        </w:rPr>
        <w:lastRenderedPageBreak/>
        <w:t>a) instytucja zamawiająca lub podmiot zamawiający ma możliwość uzyskania odpowiednich dokumentów potwierdzających bezpośrednio za pomocą bezpłatnej krajowej bazy danych w dowolnym państwie członkowskim</w:t>
      </w:r>
      <w:r w:rsidRPr="00AB207E">
        <w:rPr>
          <w:rStyle w:val="Odwoanieprzypisudolnego"/>
          <w:rFonts w:ascii="Franklin Gothic Book" w:hAnsi="Franklin Gothic Book" w:cs="Arial"/>
          <w:sz w:val="20"/>
        </w:rPr>
        <w:footnoteReference w:id="54"/>
      </w:r>
      <w:r w:rsidRPr="00AB207E">
        <w:rPr>
          <w:rFonts w:ascii="Franklin Gothic Book" w:hAnsi="Franklin Gothic Book" w:cs="Arial"/>
          <w:i/>
          <w:sz w:val="20"/>
        </w:rPr>
        <w:t xml:space="preserve">, lub </w:t>
      </w:r>
    </w:p>
    <w:p w14:paraId="1DF5D9A8" w14:textId="77777777" w:rsidR="00065D35" w:rsidRPr="00AB207E" w:rsidRDefault="00065D35" w:rsidP="00065D35">
      <w:pPr>
        <w:rPr>
          <w:rFonts w:ascii="Franklin Gothic Book" w:hAnsi="Franklin Gothic Book" w:cs="Arial"/>
          <w:i/>
          <w:sz w:val="20"/>
        </w:rPr>
      </w:pPr>
      <w:r w:rsidRPr="00AB207E">
        <w:rPr>
          <w:rFonts w:ascii="Franklin Gothic Book" w:hAnsi="Franklin Gothic Book" w:cs="Arial"/>
          <w:i/>
          <w:sz w:val="20"/>
        </w:rPr>
        <w:t>b) najpóźniej od dnia 18 kwietnia 2018 r.</w:t>
      </w:r>
      <w:r w:rsidRPr="00AB207E">
        <w:rPr>
          <w:rStyle w:val="Odwoanieprzypisudolnego"/>
          <w:rFonts w:ascii="Franklin Gothic Book" w:hAnsi="Franklin Gothic Book" w:cs="Arial"/>
          <w:sz w:val="20"/>
        </w:rPr>
        <w:footnoteReference w:id="55"/>
      </w:r>
      <w:r w:rsidRPr="00AB207E">
        <w:rPr>
          <w:rFonts w:ascii="Franklin Gothic Book" w:hAnsi="Franklin Gothic Book" w:cs="Arial"/>
          <w:i/>
          <w:sz w:val="20"/>
        </w:rPr>
        <w:t>, instytucja zamawiająca lub podmiot zamawiający już posiada odpowiednią dokumentację</w:t>
      </w:r>
      <w:r w:rsidRPr="00AB207E">
        <w:rPr>
          <w:rFonts w:ascii="Franklin Gothic Book" w:hAnsi="Franklin Gothic Book" w:cs="Arial"/>
          <w:sz w:val="20"/>
        </w:rPr>
        <w:t>.</w:t>
      </w:r>
    </w:p>
    <w:p w14:paraId="7BABC5B0" w14:textId="77777777" w:rsidR="00065D35" w:rsidRPr="00AB207E" w:rsidRDefault="00065D35" w:rsidP="00065D35">
      <w:pPr>
        <w:rPr>
          <w:rFonts w:ascii="Franklin Gothic Book" w:hAnsi="Franklin Gothic Book" w:cs="Arial"/>
          <w:i/>
          <w:vanish/>
          <w:sz w:val="20"/>
          <w:specVanish/>
        </w:rPr>
      </w:pPr>
      <w:r w:rsidRPr="00AB207E">
        <w:rPr>
          <w:rFonts w:ascii="Franklin Gothic Book" w:hAnsi="Franklin Gothic Book"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07E">
        <w:rPr>
          <w:rFonts w:ascii="Franklin Gothic Book" w:hAnsi="Franklin Gothic Book" w:cs="Arial"/>
          <w:sz w:val="20"/>
        </w:rPr>
        <w:t xml:space="preserve">[określić postępowanie o udzielenie zamówienia: (skrócony opis, adres publikacyjny w </w:t>
      </w:r>
      <w:r w:rsidRPr="00AB207E">
        <w:rPr>
          <w:rFonts w:ascii="Franklin Gothic Book" w:hAnsi="Franklin Gothic Book" w:cs="Arial"/>
          <w:i/>
          <w:sz w:val="20"/>
        </w:rPr>
        <w:t>Dzienniku Urzędowym Unii Europejskiej</w:t>
      </w:r>
      <w:r w:rsidRPr="00AB207E">
        <w:rPr>
          <w:rFonts w:ascii="Franklin Gothic Book" w:hAnsi="Franklin Gothic Book" w:cs="Arial"/>
          <w:sz w:val="20"/>
        </w:rPr>
        <w:t>, numer referencyjny)].</w:t>
      </w:r>
    </w:p>
    <w:p w14:paraId="07CBF1F8" w14:textId="77777777" w:rsidR="00065D35" w:rsidRPr="00AB207E" w:rsidRDefault="00065D35" w:rsidP="00065D35">
      <w:pPr>
        <w:rPr>
          <w:rFonts w:ascii="Franklin Gothic Book" w:hAnsi="Franklin Gothic Book" w:cs="Arial"/>
          <w:i/>
          <w:sz w:val="20"/>
        </w:rPr>
      </w:pPr>
      <w:r w:rsidRPr="00AB207E">
        <w:rPr>
          <w:rFonts w:ascii="Franklin Gothic Book" w:hAnsi="Franklin Gothic Book" w:cs="Arial"/>
          <w:i/>
          <w:sz w:val="20"/>
        </w:rPr>
        <w:t xml:space="preserve"> </w:t>
      </w:r>
    </w:p>
    <w:p w14:paraId="360E627A" w14:textId="77777777" w:rsidR="00065D35" w:rsidRPr="00AB207E" w:rsidRDefault="00065D35" w:rsidP="00065D35">
      <w:pPr>
        <w:spacing w:before="240"/>
        <w:rPr>
          <w:rFonts w:ascii="Franklin Gothic Book" w:hAnsi="Franklin Gothic Book" w:cs="Arial"/>
          <w:sz w:val="20"/>
        </w:rPr>
      </w:pPr>
      <w:r w:rsidRPr="00AB207E">
        <w:rPr>
          <w:rFonts w:ascii="Franklin Gothic Book" w:hAnsi="Franklin Gothic Book" w:cs="Arial"/>
          <w:sz w:val="20"/>
        </w:rPr>
        <w:t>Data, miejscowość oraz – jeżeli jest to wymagane lub konieczne – podpis(-y): [……]</w:t>
      </w:r>
    </w:p>
    <w:p w14:paraId="60E4C2AD" w14:textId="77777777" w:rsidR="00065D35" w:rsidRPr="004C7D79" w:rsidRDefault="00065D35" w:rsidP="00065D35">
      <w:pPr>
        <w:tabs>
          <w:tab w:val="clear" w:pos="3402"/>
        </w:tabs>
        <w:spacing w:after="200" w:line="276" w:lineRule="auto"/>
        <w:rPr>
          <w:rStyle w:val="FontStyle290"/>
          <w:rFonts w:ascii="Franklin Gothic Book" w:hAnsi="Franklin Gothic Book"/>
          <w:b/>
          <w:sz w:val="22"/>
          <w:szCs w:val="22"/>
        </w:rPr>
      </w:pPr>
    </w:p>
    <w:p w14:paraId="65406502" w14:textId="4655DE32" w:rsidR="009B68B3" w:rsidRPr="004C7D79" w:rsidRDefault="009B68B3" w:rsidP="00256405">
      <w:pPr>
        <w:tabs>
          <w:tab w:val="clear" w:pos="3402"/>
        </w:tabs>
        <w:spacing w:after="200" w:line="276" w:lineRule="auto"/>
        <w:rPr>
          <w:rStyle w:val="FontStyle290"/>
          <w:rFonts w:ascii="Franklin Gothic Book" w:hAnsi="Franklin Gothic Book"/>
          <w:b/>
          <w:sz w:val="22"/>
          <w:szCs w:val="22"/>
        </w:rPr>
      </w:pPr>
    </w:p>
    <w:sectPr w:rsidR="009B68B3" w:rsidRPr="004C7D79" w:rsidSect="00AB207E">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D252E" w14:textId="77777777" w:rsidR="00542CCC" w:rsidRDefault="00542CCC" w:rsidP="00A01D1D">
      <w:pPr>
        <w:spacing w:line="240" w:lineRule="auto"/>
      </w:pPr>
      <w:r>
        <w:separator/>
      </w:r>
    </w:p>
  </w:endnote>
  <w:endnote w:type="continuationSeparator" w:id="0">
    <w:p w14:paraId="63F5C296" w14:textId="77777777" w:rsidR="00542CCC" w:rsidRDefault="00542CCC"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01EA8AC9" w14:textId="77777777" w:rsidR="00602006" w:rsidRPr="00B53B9A" w:rsidRDefault="00602006">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BA3FC1">
              <w:rPr>
                <w:b/>
                <w:bCs/>
                <w:noProof/>
                <w:sz w:val="16"/>
                <w:szCs w:val="16"/>
              </w:rPr>
              <w:t>80</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BA3FC1">
              <w:rPr>
                <w:b/>
                <w:bCs/>
                <w:noProof/>
                <w:sz w:val="16"/>
                <w:szCs w:val="16"/>
              </w:rPr>
              <w:t>80</w:t>
            </w:r>
            <w:r w:rsidRPr="00B53B9A">
              <w:rPr>
                <w:b/>
                <w:bCs/>
                <w:sz w:val="16"/>
                <w:szCs w:val="16"/>
              </w:rPr>
              <w:fldChar w:fldCharType="end"/>
            </w:r>
          </w:p>
        </w:sdtContent>
      </w:sdt>
    </w:sdtContent>
  </w:sdt>
  <w:p w14:paraId="1DDB020F" w14:textId="77777777" w:rsidR="00602006" w:rsidRDefault="006020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602006" w:rsidRPr="00BC5936" w:rsidRDefault="00602006"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602006" w:rsidRDefault="00602006"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6F02C" w14:textId="77777777" w:rsidR="00542CCC" w:rsidRDefault="00542CCC" w:rsidP="00A01D1D">
      <w:pPr>
        <w:spacing w:line="240" w:lineRule="auto"/>
      </w:pPr>
      <w:r>
        <w:separator/>
      </w:r>
    </w:p>
  </w:footnote>
  <w:footnote w:type="continuationSeparator" w:id="0">
    <w:p w14:paraId="5D44668B" w14:textId="77777777" w:rsidR="00542CCC" w:rsidRDefault="00542CCC" w:rsidP="00A01D1D">
      <w:pPr>
        <w:spacing w:line="240" w:lineRule="auto"/>
      </w:pPr>
      <w:r>
        <w:continuationSeparator/>
      </w:r>
    </w:p>
  </w:footnote>
  <w:footnote w:id="1">
    <w:p w14:paraId="60773EC4" w14:textId="77777777" w:rsidR="00602006" w:rsidRDefault="00602006">
      <w:pPr>
        <w:pStyle w:val="Tekstprzypisudolnego"/>
      </w:pPr>
      <w:r>
        <w:rPr>
          <w:rStyle w:val="Odwoanieprzypisudolnego"/>
        </w:rPr>
        <w:footnoteRef/>
      </w:r>
      <w:r>
        <w:t xml:space="preserve"> Niepotrzebne skreślić</w:t>
      </w:r>
    </w:p>
  </w:footnote>
  <w:footnote w:id="2">
    <w:p w14:paraId="59AFC9D5" w14:textId="77777777" w:rsidR="00602006" w:rsidRDefault="00602006"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602006" w:rsidRDefault="00602006"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0A17D90C" w14:textId="477659E6" w:rsidR="00602006" w:rsidRDefault="00602006"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35A04226" w14:textId="59CBC206" w:rsidR="00602006" w:rsidRDefault="00602006"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8AD3BC4" w14:textId="77777777" w:rsidR="00602006" w:rsidRDefault="00602006" w:rsidP="00A01D1D">
      <w:pPr>
        <w:pStyle w:val="Tekstprzypisudolnego"/>
      </w:pPr>
      <w:r>
        <w:rPr>
          <w:rStyle w:val="Odwoanieprzypisudolnego"/>
          <w:rFonts w:eastAsia="Arial"/>
        </w:rPr>
        <w:footnoteRef/>
      </w:r>
      <w:r>
        <w:t xml:space="preserve"> Niepotrzebne skreślić</w:t>
      </w:r>
    </w:p>
  </w:footnote>
  <w:footnote w:id="7">
    <w:p w14:paraId="147AC487" w14:textId="442292D9" w:rsidR="00602006" w:rsidRDefault="00602006">
      <w:pPr>
        <w:pStyle w:val="Tekstprzypisudolnego"/>
      </w:pPr>
      <w:r>
        <w:rPr>
          <w:rStyle w:val="Odwoanieprzypisudolnego"/>
        </w:rPr>
        <w:footnoteRef/>
      </w:r>
      <w:r>
        <w:t xml:space="preserve"> Załącznik składany oddzielnie dla każdego Pakietu, w którym Wykonawca zamierza korzystać z zasobów podmiotów trzecich.</w:t>
      </w:r>
    </w:p>
  </w:footnote>
  <w:footnote w:id="8">
    <w:p w14:paraId="71DB8A8D"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0E5F320C" w14:textId="77777777" w:rsidR="00602006" w:rsidRPr="003B6373" w:rsidRDefault="00602006" w:rsidP="00065D35">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0">
    <w:p w14:paraId="750F9C58"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1">
    <w:p w14:paraId="72EDDFB1"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2">
    <w:p w14:paraId="2AAB6FBB" w14:textId="77777777" w:rsidR="00602006" w:rsidRPr="003B6373" w:rsidRDefault="00602006" w:rsidP="00065D35">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3">
    <w:p w14:paraId="0DEA181A"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4">
    <w:p w14:paraId="68AB55A4" w14:textId="77777777" w:rsidR="00602006" w:rsidRPr="003B6373" w:rsidRDefault="00602006" w:rsidP="00065D35">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0015743" w14:textId="77777777" w:rsidR="00602006" w:rsidRPr="003B6373" w:rsidRDefault="00602006" w:rsidP="00065D35">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w:t>
      </w:r>
      <w:r w:rsidRPr="003B6373">
        <w:rPr>
          <w:rStyle w:val="DeltaViewInsertion"/>
          <w:rFonts w:cs="Arial"/>
          <w:b w:val="0"/>
          <w:sz w:val="16"/>
          <w:szCs w:val="16"/>
        </w:rPr>
        <w:t xml:space="preserve"> przedsiębiorstwo, które </w:t>
      </w:r>
      <w:r w:rsidRPr="003B6373">
        <w:rPr>
          <w:rStyle w:val="DeltaViewInsertion"/>
          <w:rFonts w:cs="Arial"/>
          <w:sz w:val="16"/>
          <w:szCs w:val="16"/>
        </w:rPr>
        <w:t>zatrudnia mniej niż 10 osób</w:t>
      </w:r>
      <w:r w:rsidRPr="003B6373">
        <w:rPr>
          <w:rStyle w:val="DeltaViewInsertion"/>
          <w:rFonts w:cs="Arial"/>
          <w:b w:val="0"/>
          <w:sz w:val="16"/>
          <w:szCs w:val="16"/>
        </w:rPr>
        <w:t xml:space="preserve"> i którego roczny obrót lub roczna suma bilansowa </w:t>
      </w:r>
      <w:r w:rsidRPr="003B6373">
        <w:rPr>
          <w:rStyle w:val="DeltaViewInsertion"/>
          <w:rFonts w:cs="Arial"/>
          <w:sz w:val="16"/>
          <w:szCs w:val="16"/>
        </w:rPr>
        <w:t>nie przekracza 2 milionów EUR</w:t>
      </w:r>
      <w:r w:rsidRPr="003B6373">
        <w:rPr>
          <w:rStyle w:val="DeltaViewInsertion"/>
          <w:rFonts w:cs="Arial"/>
          <w:b w:val="0"/>
          <w:sz w:val="16"/>
          <w:szCs w:val="16"/>
        </w:rPr>
        <w:t>.</w:t>
      </w:r>
    </w:p>
    <w:p w14:paraId="1E7D6149" w14:textId="77777777" w:rsidR="00602006" w:rsidRPr="003B6373" w:rsidRDefault="00602006" w:rsidP="00065D35">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w:t>
      </w:r>
      <w:r w:rsidRPr="003B6373">
        <w:rPr>
          <w:rStyle w:val="DeltaViewInsertion"/>
          <w:rFonts w:cs="Arial"/>
          <w:b w:val="0"/>
          <w:sz w:val="16"/>
          <w:szCs w:val="16"/>
        </w:rPr>
        <w:t xml:space="preserve"> przedsiębiorstwo, które </w:t>
      </w:r>
      <w:r w:rsidRPr="003B6373">
        <w:rPr>
          <w:rStyle w:val="DeltaViewInsertion"/>
          <w:rFonts w:cs="Arial"/>
          <w:sz w:val="16"/>
          <w:szCs w:val="16"/>
        </w:rPr>
        <w:t>zatrudnia mniej niż 50 osób</w:t>
      </w:r>
      <w:r w:rsidRPr="003B6373">
        <w:rPr>
          <w:rStyle w:val="DeltaViewInsertion"/>
          <w:rFonts w:cs="Arial"/>
          <w:b w:val="0"/>
          <w:sz w:val="16"/>
          <w:szCs w:val="16"/>
        </w:rPr>
        <w:t xml:space="preserve"> i którego roczny obrót lub roczna suma bilansowa </w:t>
      </w:r>
      <w:r w:rsidRPr="003B6373">
        <w:rPr>
          <w:rStyle w:val="DeltaViewInsertion"/>
          <w:rFonts w:cs="Arial"/>
          <w:sz w:val="16"/>
          <w:szCs w:val="16"/>
        </w:rPr>
        <w:t>nie przekracza 10 milionów EUR</w:t>
      </w:r>
      <w:r w:rsidRPr="003B6373">
        <w:rPr>
          <w:rStyle w:val="DeltaViewInsertion"/>
          <w:rFonts w:cs="Arial"/>
          <w:b w:val="0"/>
          <w:sz w:val="16"/>
          <w:szCs w:val="16"/>
        </w:rPr>
        <w:t>.</w:t>
      </w:r>
    </w:p>
    <w:p w14:paraId="4B09ECFC" w14:textId="77777777" w:rsidR="00602006" w:rsidRPr="003B6373" w:rsidRDefault="00602006" w:rsidP="00065D35">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5">
    <w:p w14:paraId="56D5539E"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6">
    <w:p w14:paraId="50F5A698"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defaworyzowanych.</w:t>
      </w:r>
    </w:p>
  </w:footnote>
  <w:footnote w:id="17">
    <w:p w14:paraId="7B04F905"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8">
    <w:p w14:paraId="08D232ED"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9">
    <w:p w14:paraId="02F85630"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20">
    <w:p w14:paraId="0C0F29BC"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1">
    <w:p w14:paraId="3CC0D0EA"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4C1B73A5"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3">
    <w:p w14:paraId="543058E8"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5DCF9F8F"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color w:val="000000"/>
          <w:sz w:val="16"/>
          <w:szCs w:val="16"/>
        </w:rPr>
        <w:t xml:space="preserve"> (Dz.U. L 309 z 25.11.2005, s. 15).</w:t>
      </w:r>
    </w:p>
  </w:footnote>
  <w:footnote w:id="25">
    <w:p w14:paraId="012924A5"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color w:val="000000"/>
          <w:sz w:val="16"/>
          <w:szCs w:val="16"/>
        </w:rPr>
        <w:t>, zastępującej decyzję ramową Rady 2002/629/WSiSW (Dz.U. L 101 z 15.4.2011, s. 1).</w:t>
      </w:r>
    </w:p>
  </w:footnote>
  <w:footnote w:id="26">
    <w:p w14:paraId="226F6C70"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279FDBC2"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3ABE6301"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9">
    <w:p w14:paraId="34E8DE11"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30">
    <w:p w14:paraId="649BF2E9"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1">
    <w:p w14:paraId="4DC2D273"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2">
    <w:p w14:paraId="46105EA4"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3">
    <w:p w14:paraId="7D0BA3C0"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4">
    <w:p w14:paraId="4295E55A"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5">
    <w:p w14:paraId="0B8C770E"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26C000E5"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7">
    <w:p w14:paraId="2EEF1C7F"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8">
    <w:p w14:paraId="2624FCAB"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9">
    <w:p w14:paraId="73FDFF5D"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0">
    <w:p w14:paraId="723A8B6B"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4B0372CB"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2">
    <w:p w14:paraId="5E57B760"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6622D1B6"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4">
    <w:p w14:paraId="60D42C46"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5">
    <w:p w14:paraId="46B36E9E"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6">
    <w:p w14:paraId="6CA78088"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7">
    <w:p w14:paraId="70FAD924"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8">
    <w:p w14:paraId="62691E1B"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75B4DE87"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0">
    <w:p w14:paraId="36C9D063"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1">
    <w:p w14:paraId="774C3CCE"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2">
    <w:p w14:paraId="42C598AE"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317F3024"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4">
    <w:p w14:paraId="7766A240"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376B74E6" w14:textId="77777777" w:rsidR="00602006" w:rsidRPr="003B6373" w:rsidRDefault="00602006"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270"/>
      <w:gridCol w:w="6827"/>
    </w:tblGrid>
    <w:tr w:rsidR="00602006" w14:paraId="1E23062C" w14:textId="77777777" w:rsidTr="003F1850">
      <w:trPr>
        <w:trHeight w:val="1699"/>
      </w:trPr>
      <w:tc>
        <w:tcPr>
          <w:tcW w:w="3368" w:type="dxa"/>
        </w:tcPr>
        <w:p w14:paraId="5A0496B1" w14:textId="77777777" w:rsidR="00602006" w:rsidRDefault="00602006"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602006" w:rsidRPr="005876BC" w:rsidRDefault="00602006" w:rsidP="003F1850">
          <w:pPr>
            <w:pStyle w:val="Nagwek"/>
            <w:rPr>
              <w:color w:val="FF0000"/>
            </w:rPr>
          </w:pPr>
        </w:p>
        <w:p w14:paraId="050A895B" w14:textId="409E1204" w:rsidR="00602006" w:rsidRDefault="00602006" w:rsidP="003F1850">
          <w:pPr>
            <w:pStyle w:val="Nagwek"/>
            <w:jc w:val="center"/>
            <w:rPr>
              <w:rFonts w:cs="Arial"/>
              <w:sz w:val="16"/>
              <w:szCs w:val="16"/>
            </w:rPr>
          </w:pPr>
          <w:r w:rsidRPr="00067693">
            <w:rPr>
              <w:rFonts w:cs="Arial"/>
              <w:sz w:val="16"/>
              <w:szCs w:val="16"/>
            </w:rPr>
            <w:t>„Wykonanie prac związanych z usunięciem odpadów azbestowych z obszaru bloku nr 5 w Enea Połaniec S.A.”</w:t>
          </w:r>
        </w:p>
        <w:p w14:paraId="219E50EE" w14:textId="0B2605D6" w:rsidR="00602006" w:rsidRPr="0077065A" w:rsidRDefault="00602006"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37</w:t>
          </w:r>
          <w:r w:rsidRPr="0077065A">
            <w:rPr>
              <w:rFonts w:cs="Arial"/>
              <w:sz w:val="16"/>
              <w:szCs w:val="16"/>
            </w:rPr>
            <w:t>/2018</w:t>
          </w:r>
        </w:p>
        <w:p w14:paraId="51936CAA" w14:textId="77777777" w:rsidR="00602006" w:rsidRPr="0077065A" w:rsidRDefault="00602006" w:rsidP="003F1850">
          <w:pPr>
            <w:pStyle w:val="Nagwek"/>
            <w:jc w:val="center"/>
            <w:rPr>
              <w:rFonts w:cs="Arial"/>
              <w:sz w:val="16"/>
              <w:szCs w:val="16"/>
            </w:rPr>
          </w:pPr>
          <w:r w:rsidRPr="0077065A">
            <w:rPr>
              <w:rFonts w:cs="Arial"/>
              <w:sz w:val="16"/>
              <w:szCs w:val="16"/>
            </w:rPr>
            <w:t>Część I SIWZ</w:t>
          </w:r>
        </w:p>
        <w:p w14:paraId="1FBC840F" w14:textId="39B9EDAF" w:rsidR="00602006" w:rsidRDefault="00602006" w:rsidP="00AB207E">
          <w:pPr>
            <w:pStyle w:val="Nagwek"/>
            <w:tabs>
              <w:tab w:val="clear" w:pos="3402"/>
              <w:tab w:val="clear" w:pos="4536"/>
              <w:tab w:val="clear" w:pos="9072"/>
              <w:tab w:val="left" w:pos="5115"/>
            </w:tabs>
            <w:spacing w:before="20" w:line="168" w:lineRule="exact"/>
          </w:pPr>
          <w:r>
            <w:tab/>
          </w:r>
        </w:p>
      </w:tc>
    </w:tr>
  </w:tbl>
  <w:p w14:paraId="40B08DD7" w14:textId="77777777" w:rsidR="00602006" w:rsidRDefault="006020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602006" w14:paraId="2B3B83C1" w14:textId="77777777" w:rsidTr="003F1850">
      <w:trPr>
        <w:trHeight w:val="1699"/>
      </w:trPr>
      <w:tc>
        <w:tcPr>
          <w:tcW w:w="3368" w:type="dxa"/>
        </w:tcPr>
        <w:p w14:paraId="4ACA3CCD" w14:textId="77777777" w:rsidR="00602006" w:rsidRDefault="00602006"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602006" w:rsidRDefault="00602006" w:rsidP="003F1850">
          <w:pPr>
            <w:pStyle w:val="Nagwek"/>
          </w:pPr>
        </w:p>
        <w:p w14:paraId="3E012579" w14:textId="77777777" w:rsidR="00602006" w:rsidRDefault="00602006" w:rsidP="003F1850">
          <w:pPr>
            <w:pStyle w:val="Nagwek"/>
          </w:pPr>
        </w:p>
        <w:p w14:paraId="4D0778C9" w14:textId="77777777" w:rsidR="00602006" w:rsidRDefault="00602006" w:rsidP="003F1850">
          <w:pPr>
            <w:pStyle w:val="Nagwek"/>
          </w:pPr>
        </w:p>
        <w:p w14:paraId="32B18B17" w14:textId="77777777" w:rsidR="00602006" w:rsidRPr="00A82DB8" w:rsidRDefault="00602006"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602006" w:rsidRPr="00B94144" w:rsidRDefault="00602006"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602006" w:rsidRPr="00784652" w:rsidRDefault="00602006"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602006" w:rsidRDefault="00602006" w:rsidP="003F1850">
          <w:pPr>
            <w:pStyle w:val="Nagwek"/>
          </w:pPr>
          <w:r>
            <w:rPr>
              <w:rFonts w:cs="Arial"/>
              <w:color w:val="75787B"/>
              <w:sz w:val="14"/>
              <w:szCs w:val="14"/>
            </w:rPr>
            <w:t>faks +48 / 15 865 66 88</w:t>
          </w:r>
        </w:p>
      </w:tc>
      <w:tc>
        <w:tcPr>
          <w:tcW w:w="4360" w:type="dxa"/>
        </w:tcPr>
        <w:p w14:paraId="1FB34EF9" w14:textId="77777777" w:rsidR="00602006" w:rsidRDefault="00602006" w:rsidP="003F1850">
          <w:pPr>
            <w:pStyle w:val="Nagwek"/>
          </w:pPr>
        </w:p>
        <w:p w14:paraId="3CE960C0" w14:textId="77777777" w:rsidR="00602006" w:rsidRDefault="00602006" w:rsidP="003F1850">
          <w:pPr>
            <w:pStyle w:val="Nagwek"/>
          </w:pPr>
        </w:p>
        <w:p w14:paraId="60318BBA" w14:textId="77777777" w:rsidR="00602006" w:rsidRDefault="00602006" w:rsidP="003F1850">
          <w:pPr>
            <w:pStyle w:val="Nagwek"/>
          </w:pPr>
        </w:p>
        <w:p w14:paraId="67CA4093" w14:textId="77777777" w:rsidR="00602006" w:rsidRDefault="00602006"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602006" w:rsidRDefault="00602006"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602006" w:rsidRDefault="00602006" w:rsidP="003F185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253A4EA5" w14:textId="77777777" w:rsidR="00602006" w:rsidRDefault="00602006"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1" w15:restartNumberingAfterBreak="0">
    <w:nsid w:val="246627FD"/>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58"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4"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79"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2"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86"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1"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8"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04"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7"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0"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1"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7"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32"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3"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5EF50FC"/>
    <w:multiLevelType w:val="multilevel"/>
    <w:tmpl w:val="86DC09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8"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3"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4"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5"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67"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3"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5"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8"/>
  </w:num>
  <w:num w:numId="2">
    <w:abstractNumId w:val="114"/>
  </w:num>
  <w:num w:numId="3">
    <w:abstractNumId w:val="100"/>
  </w:num>
  <w:num w:numId="4">
    <w:abstractNumId w:val="18"/>
  </w:num>
  <w:num w:numId="5">
    <w:abstractNumId w:val="41"/>
  </w:num>
  <w:num w:numId="6">
    <w:abstractNumId w:val="51"/>
  </w:num>
  <w:num w:numId="7">
    <w:abstractNumId w:val="57"/>
  </w:num>
  <w:num w:numId="8">
    <w:abstractNumId w:val="130"/>
  </w:num>
  <w:num w:numId="9">
    <w:abstractNumId w:val="121"/>
  </w:num>
  <w:num w:numId="10">
    <w:abstractNumId w:val="157"/>
  </w:num>
  <w:num w:numId="1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14"/>
  </w:num>
  <w:num w:numId="18">
    <w:abstractNumId w:val="2"/>
  </w:num>
  <w:num w:numId="19">
    <w:abstractNumId w:val="7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0"/>
  </w:num>
  <w:num w:numId="21">
    <w:abstractNumId w:val="26"/>
  </w:num>
  <w:num w:numId="22">
    <w:abstractNumId w:val="56"/>
  </w:num>
  <w:num w:numId="23">
    <w:abstractNumId w:val="66"/>
  </w:num>
  <w:num w:numId="24">
    <w:abstractNumId w:val="4"/>
  </w:num>
  <w:num w:numId="25">
    <w:abstractNumId w:val="85"/>
  </w:num>
  <w:num w:numId="26">
    <w:abstractNumId w:val="147"/>
  </w:num>
  <w:num w:numId="27">
    <w:abstractNumId w:val="16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5"/>
  </w:num>
  <w:num w:numId="30">
    <w:abstractNumId w:val="62"/>
  </w:num>
  <w:num w:numId="31">
    <w:abstractNumId w:val="15"/>
  </w:num>
  <w:num w:numId="32">
    <w:abstractNumId w:val="120"/>
  </w:num>
  <w:num w:numId="33">
    <w:abstractNumId w:val="116"/>
  </w:num>
  <w:num w:numId="34">
    <w:abstractNumId w:val="168"/>
  </w:num>
  <w:num w:numId="35">
    <w:abstractNumId w:val="30"/>
  </w:num>
  <w:num w:numId="36">
    <w:abstractNumId w:val="29"/>
  </w:num>
  <w:num w:numId="37">
    <w:abstractNumId w:val="136"/>
  </w:num>
  <w:num w:numId="38">
    <w:abstractNumId w:val="152"/>
  </w:num>
  <w:num w:numId="39">
    <w:abstractNumId w:val="154"/>
  </w:num>
  <w:num w:numId="40">
    <w:abstractNumId w:val="96"/>
  </w:num>
  <w:num w:numId="41">
    <w:abstractNumId w:val="91"/>
  </w:num>
  <w:num w:numId="42">
    <w:abstractNumId w:val="6"/>
  </w:num>
  <w:num w:numId="43">
    <w:abstractNumId w:val="109"/>
  </w:num>
  <w:num w:numId="44">
    <w:abstractNumId w:val="50"/>
  </w:num>
  <w:num w:numId="45">
    <w:abstractNumId w:val="103"/>
  </w:num>
  <w:num w:numId="46">
    <w:abstractNumId w:val="13"/>
  </w:num>
  <w:num w:numId="47">
    <w:abstractNumId w:val="140"/>
  </w:num>
  <w:num w:numId="48">
    <w:abstractNumId w:val="174"/>
  </w:num>
  <w:num w:numId="49">
    <w:abstractNumId w:val="32"/>
  </w:num>
  <w:num w:numId="50">
    <w:abstractNumId w:val="141"/>
  </w:num>
  <w:num w:numId="51">
    <w:abstractNumId w:val="107"/>
  </w:num>
  <w:num w:numId="52">
    <w:abstractNumId w:val="88"/>
  </w:num>
  <w:num w:numId="53">
    <w:abstractNumId w:val="113"/>
  </w:num>
  <w:num w:numId="54">
    <w:abstractNumId w:val="171"/>
  </w:num>
  <w:num w:numId="55">
    <w:abstractNumId w:val="64"/>
  </w:num>
  <w:num w:numId="56">
    <w:abstractNumId w:val="117"/>
  </w:num>
  <w:num w:numId="57">
    <w:abstractNumId w:val="151"/>
  </w:num>
  <w:num w:numId="58">
    <w:abstractNumId w:val="175"/>
  </w:num>
  <w:num w:numId="59">
    <w:abstractNumId w:val="27"/>
  </w:num>
  <w:num w:numId="60">
    <w:abstractNumId w:val="44"/>
  </w:num>
  <w:num w:numId="61">
    <w:abstractNumId w:val="163"/>
  </w:num>
  <w:num w:numId="62">
    <w:abstractNumId w:val="132"/>
  </w:num>
  <w:num w:numId="63">
    <w:abstractNumId w:val="167"/>
  </w:num>
  <w:num w:numId="64">
    <w:abstractNumId w:val="43"/>
  </w:num>
  <w:num w:numId="65">
    <w:abstractNumId w:val="17"/>
  </w:num>
  <w:num w:numId="66">
    <w:abstractNumId w:val="133"/>
  </w:num>
  <w:num w:numId="67">
    <w:abstractNumId w:val="79"/>
  </w:num>
  <w:num w:numId="68">
    <w:abstractNumId w:val="19"/>
  </w:num>
  <w:num w:numId="69">
    <w:abstractNumId w:val="42"/>
  </w:num>
  <w:num w:numId="70">
    <w:abstractNumId w:val="71"/>
  </w:num>
  <w:num w:numId="71">
    <w:abstractNumId w:val="72"/>
  </w:num>
  <w:num w:numId="72">
    <w:abstractNumId w:val="75"/>
  </w:num>
  <w:num w:numId="73">
    <w:abstractNumId w:val="28"/>
  </w:num>
  <w:num w:numId="74">
    <w:abstractNumId w:val="80"/>
  </w:num>
  <w:num w:numId="75">
    <w:abstractNumId w:val="129"/>
  </w:num>
  <w:num w:numId="76">
    <w:abstractNumId w:val="94"/>
  </w:num>
  <w:num w:numId="77">
    <w:abstractNumId w:val="146"/>
  </w:num>
  <w:num w:numId="78">
    <w:abstractNumId w:val="82"/>
  </w:num>
  <w:num w:numId="79">
    <w:abstractNumId w:val="77"/>
  </w:num>
  <w:num w:numId="80">
    <w:abstractNumId w:val="169"/>
  </w:num>
  <w:num w:numId="81">
    <w:abstractNumId w:val="153"/>
  </w:num>
  <w:num w:numId="82">
    <w:abstractNumId w:val="22"/>
  </w:num>
  <w:num w:numId="83">
    <w:abstractNumId w:val="159"/>
  </w:num>
  <w:num w:numId="84">
    <w:abstractNumId w:val="37"/>
  </w:num>
  <w:num w:numId="85">
    <w:abstractNumId w:val="23"/>
  </w:num>
  <w:num w:numId="86">
    <w:abstractNumId w:val="156"/>
  </w:num>
  <w:num w:numId="87">
    <w:abstractNumId w:val="20"/>
  </w:num>
  <w:num w:numId="88">
    <w:abstractNumId w:val="108"/>
  </w:num>
  <w:num w:numId="89">
    <w:abstractNumId w:val="38"/>
  </w:num>
  <w:num w:numId="90">
    <w:abstractNumId w:val="128"/>
  </w:num>
  <w:num w:numId="91">
    <w:abstractNumId w:val="106"/>
  </w:num>
  <w:num w:numId="92">
    <w:abstractNumId w:val="102"/>
  </w:num>
  <w:num w:numId="93">
    <w:abstractNumId w:val="14"/>
  </w:num>
  <w:num w:numId="94">
    <w:abstractNumId w:val="161"/>
  </w:num>
  <w:num w:numId="95">
    <w:abstractNumId w:val="68"/>
  </w:num>
  <w:num w:numId="96">
    <w:abstractNumId w:val="134"/>
  </w:num>
  <w:num w:numId="97">
    <w:abstractNumId w:val="10"/>
  </w:num>
  <w:num w:numId="98">
    <w:abstractNumId w:val="95"/>
  </w:num>
  <w:num w:numId="99">
    <w:abstractNumId w:val="47"/>
  </w:num>
  <w:num w:numId="100">
    <w:abstractNumId w:val="46"/>
  </w:num>
  <w:num w:numId="101">
    <w:abstractNumId w:val="145"/>
  </w:num>
  <w:num w:numId="102">
    <w:abstractNumId w:val="48"/>
  </w:num>
  <w:num w:numId="103">
    <w:abstractNumId w:val="16"/>
  </w:num>
  <w:num w:numId="104">
    <w:abstractNumId w:val="142"/>
  </w:num>
  <w:num w:numId="105">
    <w:abstractNumId w:val="35"/>
  </w:num>
  <w:num w:numId="106">
    <w:abstractNumId w:val="33"/>
  </w:num>
  <w:num w:numId="107">
    <w:abstractNumId w:val="86"/>
  </w:num>
  <w:num w:numId="108">
    <w:abstractNumId w:val="31"/>
  </w:num>
  <w:num w:numId="109">
    <w:abstractNumId w:val="118"/>
  </w:num>
  <w:num w:numId="110">
    <w:abstractNumId w:val="104"/>
  </w:num>
  <w:num w:numId="111">
    <w:abstractNumId w:val="67"/>
  </w:num>
  <w:num w:numId="112">
    <w:abstractNumId w:val="123"/>
  </w:num>
  <w:num w:numId="113">
    <w:abstractNumId w:val="61"/>
  </w:num>
  <w:num w:numId="114">
    <w:abstractNumId w:val="8"/>
  </w:num>
  <w:num w:numId="115">
    <w:abstractNumId w:val="54"/>
  </w:num>
  <w:num w:numId="1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5"/>
  </w:num>
  <w:num w:numId="118">
    <w:abstractNumId w:val="139"/>
  </w:num>
  <w:num w:numId="119">
    <w:abstractNumId w:val="143"/>
  </w:num>
  <w:num w:numId="120">
    <w:abstractNumId w:val="36"/>
  </w:num>
  <w:num w:numId="121">
    <w:abstractNumId w:val="87"/>
  </w:num>
  <w:num w:numId="122">
    <w:abstractNumId w:val="160"/>
  </w:num>
  <w:num w:numId="123">
    <w:abstractNumId w:val="55"/>
  </w:num>
  <w:num w:numId="124">
    <w:abstractNumId w:val="59"/>
  </w:num>
  <w:num w:numId="125">
    <w:abstractNumId w:val="137"/>
  </w:num>
  <w:num w:numId="126">
    <w:abstractNumId w:val="124"/>
  </w:num>
  <w:num w:numId="127">
    <w:abstractNumId w:val="112"/>
  </w:num>
  <w:num w:numId="128">
    <w:abstractNumId w:val="173"/>
  </w:num>
  <w:num w:numId="129">
    <w:abstractNumId w:val="158"/>
  </w:num>
  <w:num w:numId="130">
    <w:abstractNumId w:val="93"/>
  </w:num>
  <w:num w:numId="131">
    <w:abstractNumId w:val="111"/>
  </w:num>
  <w:num w:numId="132">
    <w:abstractNumId w:val="58"/>
  </w:num>
  <w:num w:numId="133">
    <w:abstractNumId w:val="12"/>
  </w:num>
  <w:num w:numId="134">
    <w:abstractNumId w:val="73"/>
  </w:num>
  <w:num w:numId="135">
    <w:abstractNumId w:val="105"/>
  </w:num>
  <w:num w:numId="136">
    <w:abstractNumId w:val="21"/>
  </w:num>
  <w:num w:numId="137">
    <w:abstractNumId w:val="138"/>
  </w:num>
  <w:num w:numId="138">
    <w:abstractNumId w:val="144"/>
  </w:num>
  <w:num w:numId="139">
    <w:abstractNumId w:val="69"/>
  </w:num>
  <w:num w:numId="140">
    <w:abstractNumId w:val="92"/>
  </w:num>
  <w:num w:numId="141">
    <w:abstractNumId w:val="7"/>
  </w:num>
  <w:num w:numId="142">
    <w:abstractNumId w:val="119"/>
  </w:num>
  <w:num w:numId="143">
    <w:abstractNumId w:val="126"/>
    <w:lvlOverride w:ilvl="0">
      <w:startOverride w:val="1"/>
    </w:lvlOverride>
  </w:num>
  <w:num w:numId="144">
    <w:abstractNumId w:val="90"/>
    <w:lvlOverride w:ilvl="0">
      <w:startOverride w:val="1"/>
    </w:lvlOverride>
  </w:num>
  <w:num w:numId="145">
    <w:abstractNumId w:val="126"/>
  </w:num>
  <w:num w:numId="146">
    <w:abstractNumId w:val="90"/>
  </w:num>
  <w:num w:numId="147">
    <w:abstractNumId w:val="49"/>
  </w:num>
  <w:num w:numId="1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0"/>
  </w:num>
  <w:num w:numId="150">
    <w:abstractNumId w:val="122"/>
  </w:num>
  <w:num w:numId="151">
    <w:abstractNumId w:val="83"/>
  </w:num>
  <w:num w:numId="152">
    <w:abstractNumId w:val="53"/>
  </w:num>
  <w:num w:numId="153">
    <w:abstractNumId w:val="63"/>
  </w:num>
  <w:num w:numId="154">
    <w:abstractNumId w:val="99"/>
  </w:num>
  <w:num w:numId="155">
    <w:abstractNumId w:val="165"/>
  </w:num>
  <w:num w:numId="156">
    <w:abstractNumId w:val="40"/>
  </w:num>
  <w:num w:numId="157">
    <w:abstractNumId w:val="101"/>
  </w:num>
  <w:num w:numId="158">
    <w:abstractNumId w:val="65"/>
  </w:num>
  <w:num w:numId="159">
    <w:abstractNumId w:val="70"/>
  </w:num>
  <w:num w:numId="160">
    <w:abstractNumId w:val="125"/>
  </w:num>
  <w:num w:numId="161">
    <w:abstractNumId w:val="170"/>
  </w:num>
  <w:num w:numId="162">
    <w:abstractNumId w:val="76"/>
  </w:num>
  <w:num w:numId="163">
    <w:abstractNumId w:val="34"/>
  </w:num>
  <w:num w:numId="164">
    <w:abstractNumId w:val="131"/>
  </w:num>
  <w:num w:numId="165">
    <w:abstractNumId w:val="1"/>
  </w:num>
  <w:num w:numId="166">
    <w:abstractNumId w:val="24"/>
  </w:num>
  <w:num w:numId="167">
    <w:abstractNumId w:val="52"/>
  </w:num>
  <w:num w:numId="168">
    <w:abstractNumId w:val="74"/>
  </w:num>
  <w:num w:numId="169">
    <w:abstractNumId w:val="60"/>
  </w:num>
  <w:num w:numId="170">
    <w:abstractNumId w:val="97"/>
  </w:num>
  <w:num w:numId="171">
    <w:abstractNumId w:val="149"/>
  </w:num>
  <w:num w:numId="172">
    <w:abstractNumId w:val="3"/>
  </w:num>
  <w:num w:numId="173">
    <w:abstractNumId w:val="172"/>
  </w:num>
  <w:num w:numId="174">
    <w:abstractNumId w:val="84"/>
  </w:num>
  <w:num w:numId="175">
    <w:abstractNumId w:val="127"/>
  </w:num>
  <w:num w:numId="176">
    <w:abstractNumId w:val="98"/>
  </w:num>
  <w:num w:numId="177">
    <w:abstractNumId w:val="45"/>
  </w:num>
  <w:num w:numId="178">
    <w:abstractNumId w:val="39"/>
  </w:num>
  <w:num w:numId="179">
    <w:abstractNumId w:val="81"/>
  </w:num>
  <w:num w:numId="180">
    <w:abstractNumId w:val="164"/>
  </w:num>
  <w:num w:numId="181">
    <w:abstractNumId w:val="25"/>
  </w:num>
  <w:num w:numId="182">
    <w:abstractNumId w:val="155"/>
  </w:num>
  <w:num w:numId="183">
    <w:abstractNumId w:val="11"/>
  </w:num>
  <w:num w:numId="184">
    <w:abstractNumId w:val="162"/>
  </w:num>
  <w:num w:numId="185">
    <w:abstractNumId w:val="8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3FAF"/>
    <w:rsid w:val="00042B12"/>
    <w:rsid w:val="00043AC4"/>
    <w:rsid w:val="0004611D"/>
    <w:rsid w:val="0004790C"/>
    <w:rsid w:val="00061163"/>
    <w:rsid w:val="000618E1"/>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D0FE0"/>
    <w:rsid w:val="000D2E7A"/>
    <w:rsid w:val="000D3AAF"/>
    <w:rsid w:val="000D4655"/>
    <w:rsid w:val="000E3ED6"/>
    <w:rsid w:val="000F0BF7"/>
    <w:rsid w:val="000F6F01"/>
    <w:rsid w:val="00103A99"/>
    <w:rsid w:val="00104CE5"/>
    <w:rsid w:val="00115114"/>
    <w:rsid w:val="0012119C"/>
    <w:rsid w:val="00130135"/>
    <w:rsid w:val="001324A5"/>
    <w:rsid w:val="00135E78"/>
    <w:rsid w:val="00141506"/>
    <w:rsid w:val="00142589"/>
    <w:rsid w:val="00145A72"/>
    <w:rsid w:val="00146477"/>
    <w:rsid w:val="00146FB7"/>
    <w:rsid w:val="00147895"/>
    <w:rsid w:val="00147E16"/>
    <w:rsid w:val="00153217"/>
    <w:rsid w:val="001534BE"/>
    <w:rsid w:val="00161980"/>
    <w:rsid w:val="00161BC9"/>
    <w:rsid w:val="001659F7"/>
    <w:rsid w:val="00170549"/>
    <w:rsid w:val="00172602"/>
    <w:rsid w:val="00174EBB"/>
    <w:rsid w:val="00176F07"/>
    <w:rsid w:val="00180968"/>
    <w:rsid w:val="0018458D"/>
    <w:rsid w:val="00186E02"/>
    <w:rsid w:val="00195362"/>
    <w:rsid w:val="00197767"/>
    <w:rsid w:val="001978C7"/>
    <w:rsid w:val="001A144F"/>
    <w:rsid w:val="001A2DE0"/>
    <w:rsid w:val="001A3263"/>
    <w:rsid w:val="001A3F78"/>
    <w:rsid w:val="001B652A"/>
    <w:rsid w:val="001C2014"/>
    <w:rsid w:val="001C5BA1"/>
    <w:rsid w:val="001D5D74"/>
    <w:rsid w:val="001E6CAC"/>
    <w:rsid w:val="001F2CF0"/>
    <w:rsid w:val="001F4C6F"/>
    <w:rsid w:val="001F4CEA"/>
    <w:rsid w:val="002040E4"/>
    <w:rsid w:val="00207035"/>
    <w:rsid w:val="00207D9D"/>
    <w:rsid w:val="00214D5B"/>
    <w:rsid w:val="00215719"/>
    <w:rsid w:val="002177C9"/>
    <w:rsid w:val="00226DA2"/>
    <w:rsid w:val="00230415"/>
    <w:rsid w:val="0023075C"/>
    <w:rsid w:val="00233D0C"/>
    <w:rsid w:val="002364EF"/>
    <w:rsid w:val="00236B3D"/>
    <w:rsid w:val="002443C0"/>
    <w:rsid w:val="00246AE5"/>
    <w:rsid w:val="002533F0"/>
    <w:rsid w:val="00253481"/>
    <w:rsid w:val="002552D5"/>
    <w:rsid w:val="00256405"/>
    <w:rsid w:val="00261F85"/>
    <w:rsid w:val="00264254"/>
    <w:rsid w:val="00264DF4"/>
    <w:rsid w:val="00266838"/>
    <w:rsid w:val="00270365"/>
    <w:rsid w:val="00272016"/>
    <w:rsid w:val="00274481"/>
    <w:rsid w:val="00275539"/>
    <w:rsid w:val="00280704"/>
    <w:rsid w:val="0028101D"/>
    <w:rsid w:val="0028133F"/>
    <w:rsid w:val="00281551"/>
    <w:rsid w:val="0028424B"/>
    <w:rsid w:val="00290AE7"/>
    <w:rsid w:val="00290CBE"/>
    <w:rsid w:val="0029538D"/>
    <w:rsid w:val="002975EC"/>
    <w:rsid w:val="002A4F81"/>
    <w:rsid w:val="002A54F1"/>
    <w:rsid w:val="002B6F49"/>
    <w:rsid w:val="002C1D40"/>
    <w:rsid w:val="002C28AC"/>
    <w:rsid w:val="002C672B"/>
    <w:rsid w:val="002D184F"/>
    <w:rsid w:val="002D37A8"/>
    <w:rsid w:val="002D775E"/>
    <w:rsid w:val="002F0E3E"/>
    <w:rsid w:val="002F1AAB"/>
    <w:rsid w:val="002F6112"/>
    <w:rsid w:val="00305DFD"/>
    <w:rsid w:val="00314308"/>
    <w:rsid w:val="00323A04"/>
    <w:rsid w:val="00323BCD"/>
    <w:rsid w:val="003256E4"/>
    <w:rsid w:val="0033021B"/>
    <w:rsid w:val="00330836"/>
    <w:rsid w:val="003316E5"/>
    <w:rsid w:val="00333E89"/>
    <w:rsid w:val="003379AA"/>
    <w:rsid w:val="00340E23"/>
    <w:rsid w:val="00340E9A"/>
    <w:rsid w:val="0034119E"/>
    <w:rsid w:val="0034602B"/>
    <w:rsid w:val="00353A98"/>
    <w:rsid w:val="00356D81"/>
    <w:rsid w:val="00357174"/>
    <w:rsid w:val="00365234"/>
    <w:rsid w:val="003676CF"/>
    <w:rsid w:val="003679BC"/>
    <w:rsid w:val="00372D61"/>
    <w:rsid w:val="00374051"/>
    <w:rsid w:val="0037497B"/>
    <w:rsid w:val="00380196"/>
    <w:rsid w:val="0038028C"/>
    <w:rsid w:val="00380EFE"/>
    <w:rsid w:val="00385AE6"/>
    <w:rsid w:val="003913A8"/>
    <w:rsid w:val="0039465D"/>
    <w:rsid w:val="0039792C"/>
    <w:rsid w:val="003A79C2"/>
    <w:rsid w:val="003B0D6C"/>
    <w:rsid w:val="003B28A5"/>
    <w:rsid w:val="003B3CFB"/>
    <w:rsid w:val="003B4954"/>
    <w:rsid w:val="003B4E1B"/>
    <w:rsid w:val="003C5A42"/>
    <w:rsid w:val="003C709A"/>
    <w:rsid w:val="003D002B"/>
    <w:rsid w:val="003D1359"/>
    <w:rsid w:val="003D17FA"/>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3AB8"/>
    <w:rsid w:val="00404BF2"/>
    <w:rsid w:val="00407169"/>
    <w:rsid w:val="00412708"/>
    <w:rsid w:val="00412DD3"/>
    <w:rsid w:val="004145F8"/>
    <w:rsid w:val="00431E4F"/>
    <w:rsid w:val="00446DD6"/>
    <w:rsid w:val="004501F6"/>
    <w:rsid w:val="0045100A"/>
    <w:rsid w:val="004534FB"/>
    <w:rsid w:val="00465BC2"/>
    <w:rsid w:val="0046730B"/>
    <w:rsid w:val="00470A17"/>
    <w:rsid w:val="00471BAA"/>
    <w:rsid w:val="004728E4"/>
    <w:rsid w:val="00477760"/>
    <w:rsid w:val="004820DD"/>
    <w:rsid w:val="004828DA"/>
    <w:rsid w:val="00486550"/>
    <w:rsid w:val="00492951"/>
    <w:rsid w:val="0049448E"/>
    <w:rsid w:val="00495A2B"/>
    <w:rsid w:val="004A4213"/>
    <w:rsid w:val="004A4CB2"/>
    <w:rsid w:val="004A5218"/>
    <w:rsid w:val="004A62B7"/>
    <w:rsid w:val="004B0761"/>
    <w:rsid w:val="004B1B42"/>
    <w:rsid w:val="004B2212"/>
    <w:rsid w:val="004B23CF"/>
    <w:rsid w:val="004C0260"/>
    <w:rsid w:val="004C1497"/>
    <w:rsid w:val="004C301F"/>
    <w:rsid w:val="004C53B8"/>
    <w:rsid w:val="004C7D79"/>
    <w:rsid w:val="004D1EBB"/>
    <w:rsid w:val="004D3A5D"/>
    <w:rsid w:val="004E1764"/>
    <w:rsid w:val="004E2234"/>
    <w:rsid w:val="004E295D"/>
    <w:rsid w:val="004E3BE6"/>
    <w:rsid w:val="004F08B3"/>
    <w:rsid w:val="004F1462"/>
    <w:rsid w:val="004F19CE"/>
    <w:rsid w:val="004F6B79"/>
    <w:rsid w:val="005125C9"/>
    <w:rsid w:val="00512BA4"/>
    <w:rsid w:val="00513455"/>
    <w:rsid w:val="005149FF"/>
    <w:rsid w:val="0051540B"/>
    <w:rsid w:val="00515BE4"/>
    <w:rsid w:val="00524267"/>
    <w:rsid w:val="00534120"/>
    <w:rsid w:val="005425FE"/>
    <w:rsid w:val="00542CCC"/>
    <w:rsid w:val="00545E1A"/>
    <w:rsid w:val="00546587"/>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A01A4"/>
    <w:rsid w:val="005A2386"/>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5261"/>
    <w:rsid w:val="005D6CB2"/>
    <w:rsid w:val="005F069F"/>
    <w:rsid w:val="005F4DE0"/>
    <w:rsid w:val="005F5887"/>
    <w:rsid w:val="005F6BDB"/>
    <w:rsid w:val="00602006"/>
    <w:rsid w:val="006055DD"/>
    <w:rsid w:val="00605F11"/>
    <w:rsid w:val="006078F0"/>
    <w:rsid w:val="0061328E"/>
    <w:rsid w:val="00615C54"/>
    <w:rsid w:val="00617568"/>
    <w:rsid w:val="0062263E"/>
    <w:rsid w:val="00622EFE"/>
    <w:rsid w:val="00624790"/>
    <w:rsid w:val="00625FE4"/>
    <w:rsid w:val="006324BC"/>
    <w:rsid w:val="00632B96"/>
    <w:rsid w:val="00641FC8"/>
    <w:rsid w:val="00642951"/>
    <w:rsid w:val="0064315B"/>
    <w:rsid w:val="00643A82"/>
    <w:rsid w:val="00650B29"/>
    <w:rsid w:val="0065295B"/>
    <w:rsid w:val="00652A29"/>
    <w:rsid w:val="006554F2"/>
    <w:rsid w:val="00655F65"/>
    <w:rsid w:val="00657C53"/>
    <w:rsid w:val="00660928"/>
    <w:rsid w:val="006650CC"/>
    <w:rsid w:val="00666BDC"/>
    <w:rsid w:val="00667766"/>
    <w:rsid w:val="006771BF"/>
    <w:rsid w:val="00677BCD"/>
    <w:rsid w:val="00680417"/>
    <w:rsid w:val="00685834"/>
    <w:rsid w:val="006908A4"/>
    <w:rsid w:val="006A5D8C"/>
    <w:rsid w:val="006B40CA"/>
    <w:rsid w:val="006B43B2"/>
    <w:rsid w:val="006B580E"/>
    <w:rsid w:val="006C09BC"/>
    <w:rsid w:val="006C1076"/>
    <w:rsid w:val="006C520E"/>
    <w:rsid w:val="006D4802"/>
    <w:rsid w:val="006D7D14"/>
    <w:rsid w:val="006D7D74"/>
    <w:rsid w:val="006E2D29"/>
    <w:rsid w:val="006E4619"/>
    <w:rsid w:val="006E6D3D"/>
    <w:rsid w:val="006F0905"/>
    <w:rsid w:val="006F260D"/>
    <w:rsid w:val="006F6723"/>
    <w:rsid w:val="007044D6"/>
    <w:rsid w:val="007046DC"/>
    <w:rsid w:val="0071075D"/>
    <w:rsid w:val="00713F89"/>
    <w:rsid w:val="007148F2"/>
    <w:rsid w:val="00714B9F"/>
    <w:rsid w:val="00714CC7"/>
    <w:rsid w:val="00715133"/>
    <w:rsid w:val="007155B2"/>
    <w:rsid w:val="0071580F"/>
    <w:rsid w:val="00716A96"/>
    <w:rsid w:val="00722285"/>
    <w:rsid w:val="007277BA"/>
    <w:rsid w:val="00733089"/>
    <w:rsid w:val="00740837"/>
    <w:rsid w:val="00740F0D"/>
    <w:rsid w:val="0074398C"/>
    <w:rsid w:val="00743CF8"/>
    <w:rsid w:val="00752797"/>
    <w:rsid w:val="00754FC9"/>
    <w:rsid w:val="0075517A"/>
    <w:rsid w:val="0076127D"/>
    <w:rsid w:val="00764DBD"/>
    <w:rsid w:val="0076616F"/>
    <w:rsid w:val="00767834"/>
    <w:rsid w:val="007704B8"/>
    <w:rsid w:val="0077065A"/>
    <w:rsid w:val="00771AE6"/>
    <w:rsid w:val="00771CED"/>
    <w:rsid w:val="007860B2"/>
    <w:rsid w:val="00790628"/>
    <w:rsid w:val="00791A4D"/>
    <w:rsid w:val="00791AE9"/>
    <w:rsid w:val="00791DFD"/>
    <w:rsid w:val="00792678"/>
    <w:rsid w:val="007963EF"/>
    <w:rsid w:val="007972E8"/>
    <w:rsid w:val="007A15ED"/>
    <w:rsid w:val="007A4786"/>
    <w:rsid w:val="007A6CF8"/>
    <w:rsid w:val="007B01E5"/>
    <w:rsid w:val="007B0389"/>
    <w:rsid w:val="007C50C0"/>
    <w:rsid w:val="007D1CEA"/>
    <w:rsid w:val="007D5CF8"/>
    <w:rsid w:val="007D7FB0"/>
    <w:rsid w:val="007E12B2"/>
    <w:rsid w:val="007E25DA"/>
    <w:rsid w:val="007E3D2E"/>
    <w:rsid w:val="007E4695"/>
    <w:rsid w:val="007E7BE6"/>
    <w:rsid w:val="007F47D1"/>
    <w:rsid w:val="007F5628"/>
    <w:rsid w:val="008008F0"/>
    <w:rsid w:val="00801D97"/>
    <w:rsid w:val="00802953"/>
    <w:rsid w:val="00803AC3"/>
    <w:rsid w:val="00807F00"/>
    <w:rsid w:val="00811FC2"/>
    <w:rsid w:val="00812B95"/>
    <w:rsid w:val="0081561F"/>
    <w:rsid w:val="008170C4"/>
    <w:rsid w:val="008225FF"/>
    <w:rsid w:val="00822706"/>
    <w:rsid w:val="00823994"/>
    <w:rsid w:val="00826CD5"/>
    <w:rsid w:val="00827BE6"/>
    <w:rsid w:val="00831C53"/>
    <w:rsid w:val="008334D1"/>
    <w:rsid w:val="0084362B"/>
    <w:rsid w:val="008459E1"/>
    <w:rsid w:val="00847D08"/>
    <w:rsid w:val="008513FB"/>
    <w:rsid w:val="0085443E"/>
    <w:rsid w:val="00854466"/>
    <w:rsid w:val="00855A4A"/>
    <w:rsid w:val="008565EA"/>
    <w:rsid w:val="00857BBA"/>
    <w:rsid w:val="00864CC3"/>
    <w:rsid w:val="008660AC"/>
    <w:rsid w:val="00867F4F"/>
    <w:rsid w:val="00871D28"/>
    <w:rsid w:val="00872B8E"/>
    <w:rsid w:val="00873821"/>
    <w:rsid w:val="0087495C"/>
    <w:rsid w:val="0087674A"/>
    <w:rsid w:val="00880E99"/>
    <w:rsid w:val="00882D63"/>
    <w:rsid w:val="00882E8B"/>
    <w:rsid w:val="00884503"/>
    <w:rsid w:val="0089038B"/>
    <w:rsid w:val="00891326"/>
    <w:rsid w:val="0089539B"/>
    <w:rsid w:val="0089625F"/>
    <w:rsid w:val="008A1DD5"/>
    <w:rsid w:val="008A2D0F"/>
    <w:rsid w:val="008A5B9A"/>
    <w:rsid w:val="008A7B84"/>
    <w:rsid w:val="008B4F78"/>
    <w:rsid w:val="008B6DC9"/>
    <w:rsid w:val="008B7230"/>
    <w:rsid w:val="008C05C6"/>
    <w:rsid w:val="008C0A9D"/>
    <w:rsid w:val="008C1790"/>
    <w:rsid w:val="008C3CFA"/>
    <w:rsid w:val="008C6AA6"/>
    <w:rsid w:val="008C6D60"/>
    <w:rsid w:val="008C6DC7"/>
    <w:rsid w:val="008C73CC"/>
    <w:rsid w:val="008D7EF4"/>
    <w:rsid w:val="008E0942"/>
    <w:rsid w:val="008E118E"/>
    <w:rsid w:val="008E7B4F"/>
    <w:rsid w:val="008F3040"/>
    <w:rsid w:val="00901BF6"/>
    <w:rsid w:val="00914A4D"/>
    <w:rsid w:val="009164CF"/>
    <w:rsid w:val="0091751D"/>
    <w:rsid w:val="0092128E"/>
    <w:rsid w:val="009212CB"/>
    <w:rsid w:val="009247FF"/>
    <w:rsid w:val="0092491E"/>
    <w:rsid w:val="00925816"/>
    <w:rsid w:val="00926023"/>
    <w:rsid w:val="00927B17"/>
    <w:rsid w:val="00932147"/>
    <w:rsid w:val="009363BD"/>
    <w:rsid w:val="009454E7"/>
    <w:rsid w:val="00945DB4"/>
    <w:rsid w:val="009505F6"/>
    <w:rsid w:val="009536F0"/>
    <w:rsid w:val="009556B2"/>
    <w:rsid w:val="00956DF7"/>
    <w:rsid w:val="00960141"/>
    <w:rsid w:val="00964832"/>
    <w:rsid w:val="00964E97"/>
    <w:rsid w:val="00966E54"/>
    <w:rsid w:val="00970A77"/>
    <w:rsid w:val="00977210"/>
    <w:rsid w:val="00981FFB"/>
    <w:rsid w:val="0098206D"/>
    <w:rsid w:val="0098402B"/>
    <w:rsid w:val="009862E4"/>
    <w:rsid w:val="009863BF"/>
    <w:rsid w:val="00991942"/>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2304"/>
    <w:rsid w:val="009D5E9D"/>
    <w:rsid w:val="009D5F31"/>
    <w:rsid w:val="009F596F"/>
    <w:rsid w:val="009F60D1"/>
    <w:rsid w:val="00A01D1D"/>
    <w:rsid w:val="00A04B12"/>
    <w:rsid w:val="00A115AB"/>
    <w:rsid w:val="00A11FCE"/>
    <w:rsid w:val="00A12687"/>
    <w:rsid w:val="00A13640"/>
    <w:rsid w:val="00A15862"/>
    <w:rsid w:val="00A24299"/>
    <w:rsid w:val="00A25271"/>
    <w:rsid w:val="00A25618"/>
    <w:rsid w:val="00A30E89"/>
    <w:rsid w:val="00A31335"/>
    <w:rsid w:val="00A342DE"/>
    <w:rsid w:val="00A37736"/>
    <w:rsid w:val="00A37CD0"/>
    <w:rsid w:val="00A444B5"/>
    <w:rsid w:val="00A50AB2"/>
    <w:rsid w:val="00A6386D"/>
    <w:rsid w:val="00A65EDE"/>
    <w:rsid w:val="00A70096"/>
    <w:rsid w:val="00A74C81"/>
    <w:rsid w:val="00A74FFB"/>
    <w:rsid w:val="00A76E5E"/>
    <w:rsid w:val="00A92F28"/>
    <w:rsid w:val="00A930CD"/>
    <w:rsid w:val="00A93B1F"/>
    <w:rsid w:val="00A948E5"/>
    <w:rsid w:val="00A97895"/>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4A5B"/>
    <w:rsid w:val="00AE7C90"/>
    <w:rsid w:val="00AF17AD"/>
    <w:rsid w:val="00AF6098"/>
    <w:rsid w:val="00B0231B"/>
    <w:rsid w:val="00B02953"/>
    <w:rsid w:val="00B02B4F"/>
    <w:rsid w:val="00B05289"/>
    <w:rsid w:val="00B10986"/>
    <w:rsid w:val="00B113B0"/>
    <w:rsid w:val="00B206E2"/>
    <w:rsid w:val="00B22BF1"/>
    <w:rsid w:val="00B23113"/>
    <w:rsid w:val="00B25CB4"/>
    <w:rsid w:val="00B37B03"/>
    <w:rsid w:val="00B408B2"/>
    <w:rsid w:val="00B4385A"/>
    <w:rsid w:val="00B44768"/>
    <w:rsid w:val="00B52AA6"/>
    <w:rsid w:val="00B53D6D"/>
    <w:rsid w:val="00B55491"/>
    <w:rsid w:val="00B56E7D"/>
    <w:rsid w:val="00B623AB"/>
    <w:rsid w:val="00B641C1"/>
    <w:rsid w:val="00B66496"/>
    <w:rsid w:val="00B67FEC"/>
    <w:rsid w:val="00B70E0A"/>
    <w:rsid w:val="00B735E8"/>
    <w:rsid w:val="00B739A3"/>
    <w:rsid w:val="00B747B5"/>
    <w:rsid w:val="00B74EE3"/>
    <w:rsid w:val="00B833C4"/>
    <w:rsid w:val="00B870D5"/>
    <w:rsid w:val="00B91ADC"/>
    <w:rsid w:val="00B92375"/>
    <w:rsid w:val="00B947F5"/>
    <w:rsid w:val="00B96F20"/>
    <w:rsid w:val="00B97739"/>
    <w:rsid w:val="00B977EB"/>
    <w:rsid w:val="00BA3787"/>
    <w:rsid w:val="00BA3FC1"/>
    <w:rsid w:val="00BB3321"/>
    <w:rsid w:val="00BB3AA4"/>
    <w:rsid w:val="00BB4A45"/>
    <w:rsid w:val="00BC5218"/>
    <w:rsid w:val="00BC578A"/>
    <w:rsid w:val="00BE101F"/>
    <w:rsid w:val="00BE7741"/>
    <w:rsid w:val="00BF1DD3"/>
    <w:rsid w:val="00BF24F3"/>
    <w:rsid w:val="00BF2C6F"/>
    <w:rsid w:val="00BF2EAD"/>
    <w:rsid w:val="00C0076F"/>
    <w:rsid w:val="00C01CE1"/>
    <w:rsid w:val="00C11F79"/>
    <w:rsid w:val="00C12167"/>
    <w:rsid w:val="00C13C52"/>
    <w:rsid w:val="00C142AC"/>
    <w:rsid w:val="00C212F0"/>
    <w:rsid w:val="00C22DF0"/>
    <w:rsid w:val="00C24D0B"/>
    <w:rsid w:val="00C268F7"/>
    <w:rsid w:val="00C307A6"/>
    <w:rsid w:val="00C30DBE"/>
    <w:rsid w:val="00C315C4"/>
    <w:rsid w:val="00C4265A"/>
    <w:rsid w:val="00C434A5"/>
    <w:rsid w:val="00C457A6"/>
    <w:rsid w:val="00C509D5"/>
    <w:rsid w:val="00C50E2D"/>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BC4"/>
    <w:rsid w:val="00CB2A67"/>
    <w:rsid w:val="00CB3C05"/>
    <w:rsid w:val="00CB415C"/>
    <w:rsid w:val="00CB49D9"/>
    <w:rsid w:val="00CB6CC7"/>
    <w:rsid w:val="00CC2347"/>
    <w:rsid w:val="00CC3D6D"/>
    <w:rsid w:val="00CD3589"/>
    <w:rsid w:val="00CD5E28"/>
    <w:rsid w:val="00CD6D94"/>
    <w:rsid w:val="00CE0638"/>
    <w:rsid w:val="00CE2FF0"/>
    <w:rsid w:val="00CE348E"/>
    <w:rsid w:val="00CE4006"/>
    <w:rsid w:val="00CE5297"/>
    <w:rsid w:val="00CE639D"/>
    <w:rsid w:val="00D076F4"/>
    <w:rsid w:val="00D15F74"/>
    <w:rsid w:val="00D1647D"/>
    <w:rsid w:val="00D1735E"/>
    <w:rsid w:val="00D173AA"/>
    <w:rsid w:val="00D212AC"/>
    <w:rsid w:val="00D25B5B"/>
    <w:rsid w:val="00D34019"/>
    <w:rsid w:val="00D60617"/>
    <w:rsid w:val="00D61F2D"/>
    <w:rsid w:val="00D62930"/>
    <w:rsid w:val="00D6686E"/>
    <w:rsid w:val="00D6722D"/>
    <w:rsid w:val="00D67BFD"/>
    <w:rsid w:val="00D70A05"/>
    <w:rsid w:val="00D72124"/>
    <w:rsid w:val="00D72595"/>
    <w:rsid w:val="00D82461"/>
    <w:rsid w:val="00D9085F"/>
    <w:rsid w:val="00D9213F"/>
    <w:rsid w:val="00D94486"/>
    <w:rsid w:val="00DA033B"/>
    <w:rsid w:val="00DA2D9B"/>
    <w:rsid w:val="00DA4C5C"/>
    <w:rsid w:val="00DA5B4A"/>
    <w:rsid w:val="00DA7683"/>
    <w:rsid w:val="00DB374E"/>
    <w:rsid w:val="00DC0EE4"/>
    <w:rsid w:val="00DC5A15"/>
    <w:rsid w:val="00DD0054"/>
    <w:rsid w:val="00DD067C"/>
    <w:rsid w:val="00DD26E5"/>
    <w:rsid w:val="00DD55A0"/>
    <w:rsid w:val="00DE3E75"/>
    <w:rsid w:val="00DF64D8"/>
    <w:rsid w:val="00DF780B"/>
    <w:rsid w:val="00E00AB5"/>
    <w:rsid w:val="00E013A8"/>
    <w:rsid w:val="00E034C7"/>
    <w:rsid w:val="00E043E3"/>
    <w:rsid w:val="00E13FF1"/>
    <w:rsid w:val="00E146B5"/>
    <w:rsid w:val="00E1543A"/>
    <w:rsid w:val="00E2084C"/>
    <w:rsid w:val="00E224CB"/>
    <w:rsid w:val="00E233DF"/>
    <w:rsid w:val="00E30E08"/>
    <w:rsid w:val="00E35ED2"/>
    <w:rsid w:val="00E4738E"/>
    <w:rsid w:val="00E5441C"/>
    <w:rsid w:val="00E57F58"/>
    <w:rsid w:val="00E66697"/>
    <w:rsid w:val="00E72642"/>
    <w:rsid w:val="00E74F72"/>
    <w:rsid w:val="00E77D21"/>
    <w:rsid w:val="00E85D3B"/>
    <w:rsid w:val="00E9785A"/>
    <w:rsid w:val="00EC25B7"/>
    <w:rsid w:val="00EC3B52"/>
    <w:rsid w:val="00ED5437"/>
    <w:rsid w:val="00ED7F28"/>
    <w:rsid w:val="00EE0B3C"/>
    <w:rsid w:val="00EE2277"/>
    <w:rsid w:val="00EF32C5"/>
    <w:rsid w:val="00EF6691"/>
    <w:rsid w:val="00F0480F"/>
    <w:rsid w:val="00F073B9"/>
    <w:rsid w:val="00F1487C"/>
    <w:rsid w:val="00F1777C"/>
    <w:rsid w:val="00F178BD"/>
    <w:rsid w:val="00F21F65"/>
    <w:rsid w:val="00F22BC0"/>
    <w:rsid w:val="00F26F87"/>
    <w:rsid w:val="00F318CD"/>
    <w:rsid w:val="00F32B33"/>
    <w:rsid w:val="00F36659"/>
    <w:rsid w:val="00F40D24"/>
    <w:rsid w:val="00F42796"/>
    <w:rsid w:val="00F43C30"/>
    <w:rsid w:val="00F46BEC"/>
    <w:rsid w:val="00F51480"/>
    <w:rsid w:val="00F56A22"/>
    <w:rsid w:val="00F60E09"/>
    <w:rsid w:val="00F62261"/>
    <w:rsid w:val="00F632AD"/>
    <w:rsid w:val="00F66A34"/>
    <w:rsid w:val="00F66CE0"/>
    <w:rsid w:val="00F7242B"/>
    <w:rsid w:val="00F8057B"/>
    <w:rsid w:val="00F825E2"/>
    <w:rsid w:val="00F840B9"/>
    <w:rsid w:val="00F8650C"/>
    <w:rsid w:val="00F869D2"/>
    <w:rsid w:val="00FA5810"/>
    <w:rsid w:val="00FA5852"/>
    <w:rsid w:val="00FA5AD2"/>
    <w:rsid w:val="00FA7417"/>
    <w:rsid w:val="00FB0063"/>
    <w:rsid w:val="00FB3BB1"/>
    <w:rsid w:val="00FB647E"/>
    <w:rsid w:val="00FC14A8"/>
    <w:rsid w:val="00FC2ADF"/>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ep.iod@enea.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zczepaniak.jaroslaw@enea.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niel.kabata@enea.pl" TargetMode="External"/><Relationship Id="rId20" Type="http://schemas.openxmlformats.org/officeDocument/2006/relationships/hyperlink" Target="https://aukcje.eb2b.com.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https://www.uzp.gov.pl/baza-wiedzy/jednolity-europejski-dokument-zamowienia%20" TargetMode="Externa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https://www.enea.pl/bip/zamowienia/platforma-zakupowa?order_title=&amp;c_name=&amp;tp=radioPublic&amp;order_item=&amp;c_type=&amp;order_type=&amp;public_time=&amp;action_time=&amp;create_time=%20%20" TargetMode="External"/><Relationship Id="rId31" Type="http://schemas.openxmlformats.org/officeDocument/2006/relationships/hyperlink" Target="mailto: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footer" Target="footer2.xml"/><Relationship Id="rId30" Type="http://schemas.openxmlformats.org/officeDocument/2006/relationships/hyperlink" Target="mailto:daniel.kabata@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D7E9AD00-F46D-4C7D-95E2-DFE5D18C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23242</Words>
  <Characters>139456</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5</cp:revision>
  <cp:lastPrinted>2019-01-29T06:25:00Z</cp:lastPrinted>
  <dcterms:created xsi:type="dcterms:W3CDTF">2019-01-28T10:46:00Z</dcterms:created>
  <dcterms:modified xsi:type="dcterms:W3CDTF">2019-01-29T06:40:00Z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